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285" w:rsidRDefault="00236285">
      <w:pPr>
        <w:spacing w:line="360" w:lineRule="auto"/>
        <w:rPr>
          <w:rFonts w:hint="eastAsia"/>
          <w:sz w:val="24"/>
        </w:rPr>
        <w:sectPr w:rsidR="00236285">
          <w:pgSz w:w="11906" w:h="16838"/>
          <w:pgMar w:top="1440" w:right="1800" w:bottom="1440" w:left="1800" w:header="851" w:footer="992" w:gutter="0"/>
          <w:cols w:space="425"/>
          <w:docGrid w:type="lines" w:linePitch="312"/>
        </w:sectPr>
      </w:pPr>
      <w:bookmarkStart w:id="0" w:name="_GoBack"/>
      <w:bookmarkEnd w:id="0"/>
    </w:p>
    <w:p w:rsidR="00236285" w:rsidRDefault="00972EA5">
      <w:pPr>
        <w:jc w:val="left"/>
        <w:rPr>
          <w:rFonts w:ascii="宋体" w:hAnsi="宋体"/>
          <w:b/>
          <w:sz w:val="22"/>
          <w:szCs w:val="22"/>
        </w:rPr>
      </w:pPr>
      <w:r>
        <w:rPr>
          <w:rFonts w:ascii="宋体" w:hAnsi="宋体" w:hint="eastAsia"/>
          <w:b/>
          <w:sz w:val="22"/>
          <w:szCs w:val="22"/>
        </w:rPr>
        <w:lastRenderedPageBreak/>
        <w:t>附件：</w:t>
      </w:r>
    </w:p>
    <w:p w:rsidR="00236285" w:rsidRDefault="00972EA5">
      <w:pPr>
        <w:jc w:val="center"/>
        <w:rPr>
          <w:rFonts w:ascii="宋体" w:hAnsi="宋体"/>
          <w:b/>
          <w:sz w:val="28"/>
          <w:szCs w:val="28"/>
        </w:rPr>
      </w:pPr>
      <w:r>
        <w:rPr>
          <w:rFonts w:ascii="宋体" w:hAnsi="宋体" w:hint="eastAsia"/>
          <w:b/>
          <w:sz w:val="28"/>
          <w:szCs w:val="28"/>
        </w:rPr>
        <w:t>吉林艺术学院</w:t>
      </w:r>
      <w:r>
        <w:rPr>
          <w:rFonts w:ascii="宋体" w:hAnsi="宋体"/>
          <w:b/>
          <w:sz w:val="28"/>
          <w:szCs w:val="28"/>
        </w:rPr>
        <w:t>201</w:t>
      </w:r>
      <w:r>
        <w:rPr>
          <w:rFonts w:ascii="宋体" w:hAnsi="宋体" w:hint="eastAsia"/>
          <w:b/>
          <w:sz w:val="28"/>
          <w:szCs w:val="28"/>
        </w:rPr>
        <w:t>5</w:t>
      </w:r>
      <w:r>
        <w:rPr>
          <w:rFonts w:ascii="宋体" w:hAnsi="宋体"/>
          <w:b/>
          <w:sz w:val="28"/>
          <w:szCs w:val="28"/>
        </w:rPr>
        <w:t>-20</w:t>
      </w:r>
      <w:r>
        <w:rPr>
          <w:rFonts w:ascii="宋体" w:hAnsi="宋体" w:hint="eastAsia"/>
          <w:b/>
          <w:sz w:val="28"/>
          <w:szCs w:val="28"/>
        </w:rPr>
        <w:t>20</w:t>
      </w:r>
      <w:r>
        <w:rPr>
          <w:rFonts w:ascii="宋体" w:hAnsi="宋体" w:hint="eastAsia"/>
          <w:b/>
          <w:sz w:val="28"/>
          <w:szCs w:val="28"/>
        </w:rPr>
        <w:t>年度科研和创作突出成果奖励名单</w:t>
      </w:r>
    </w:p>
    <w:p w:rsidR="00236285" w:rsidRDefault="00972EA5">
      <w:pPr>
        <w:jc w:val="center"/>
        <w:rPr>
          <w:rFonts w:ascii="宋体" w:hAnsi="宋体"/>
          <w:b/>
          <w:sz w:val="28"/>
          <w:szCs w:val="28"/>
        </w:rPr>
      </w:pPr>
      <w:r>
        <w:rPr>
          <w:rFonts w:ascii="宋体" w:hAnsi="宋体" w:hint="eastAsia"/>
          <w:b/>
          <w:sz w:val="28"/>
          <w:szCs w:val="28"/>
        </w:rPr>
        <w:t>出版</w:t>
      </w:r>
      <w:r>
        <w:rPr>
          <w:rFonts w:ascii="宋体" w:hAnsi="宋体" w:hint="eastAsia"/>
          <w:b/>
          <w:sz w:val="28"/>
          <w:szCs w:val="28"/>
        </w:rPr>
        <w:t xml:space="preserve"> </w:t>
      </w:r>
      <w:r>
        <w:rPr>
          <w:rFonts w:ascii="微软雅黑" w:eastAsia="微软雅黑" w:hAnsi="微软雅黑" w:cs="微软雅黑" w:hint="eastAsia"/>
          <w:b/>
          <w:sz w:val="28"/>
          <w:szCs w:val="28"/>
        </w:rPr>
        <w:t>•</w:t>
      </w:r>
      <w:r>
        <w:rPr>
          <w:rFonts w:ascii="微软雅黑" w:eastAsia="微软雅黑" w:hAnsi="微软雅黑" w:cs="微软雅黑" w:hint="eastAsia"/>
          <w:b/>
          <w:sz w:val="28"/>
          <w:szCs w:val="28"/>
        </w:rPr>
        <w:t xml:space="preserve"> </w:t>
      </w:r>
      <w:r>
        <w:rPr>
          <w:rFonts w:ascii="宋体" w:hAnsi="宋体" w:hint="eastAsia"/>
          <w:b/>
          <w:sz w:val="28"/>
          <w:szCs w:val="28"/>
        </w:rPr>
        <w:t>著作、作品集类成果</w:t>
      </w:r>
    </w:p>
    <w:tbl>
      <w:tblPr>
        <w:tblW w:w="13755" w:type="dxa"/>
        <w:tblInd w:w="93" w:type="dxa"/>
        <w:tblLayout w:type="fixed"/>
        <w:tblLook w:val="04A0" w:firstRow="1" w:lastRow="0" w:firstColumn="1" w:lastColumn="0" w:noHBand="0" w:noVBand="1"/>
      </w:tblPr>
      <w:tblGrid>
        <w:gridCol w:w="631"/>
        <w:gridCol w:w="1756"/>
        <w:gridCol w:w="1007"/>
        <w:gridCol w:w="1175"/>
        <w:gridCol w:w="2432"/>
        <w:gridCol w:w="3268"/>
        <w:gridCol w:w="1364"/>
        <w:gridCol w:w="1181"/>
        <w:gridCol w:w="941"/>
      </w:tblGrid>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序号</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所在部门</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姓名</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成果类别</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出版单位</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成果名称</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出版级别</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发放金额</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备注</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音乐学院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王颖</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高等教育出版社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吉林传统音乐概述</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专业类重点</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3000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音乐学院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王颖</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高等教育出版社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吉林民间乐人口述史</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专业类重点</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1500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音乐学院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项菲</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吉林美术出版社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声乐演唱技巧与教学策略创新研究</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百佳</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3000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音乐学院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滕艺竹</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高等教育出版社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吉林民间乐人口述史</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专业类重点</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1500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艺术教育学院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梁燕</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吉林出版集团股份有限公司</w:t>
            </w:r>
            <w:r>
              <w:rPr>
                <w:rFonts w:ascii="宋体" w:eastAsia="宋体" w:hAnsi="宋体" w:cs="宋体" w:hint="eastAsia"/>
                <w:color w:val="000000"/>
                <w:kern w:val="0"/>
                <w:sz w:val="22"/>
                <w:szCs w:val="22"/>
                <w:lang w:bidi="ar"/>
              </w:rPr>
              <w:t xml:space="preserve">     </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高校音乐教育理念与路径创新的多角度解读</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百佳</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艺术教育学院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涂蓓</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吉林美术出版社</w:t>
            </w:r>
            <w:r>
              <w:rPr>
                <w:rFonts w:ascii="宋体" w:eastAsia="宋体" w:hAnsi="宋体" w:cs="宋体" w:hint="eastAsia"/>
                <w:color w:val="000000"/>
                <w:kern w:val="0"/>
                <w:sz w:val="22"/>
                <w:szCs w:val="22"/>
                <w:lang w:bidi="ar"/>
              </w:rPr>
              <w:t xml:space="preserve"> </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双钢琴教学法在钢琴教学中的作用探索</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百佳</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3000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艺术教育学院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李薇</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时代文艺出版社有限责任公司</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高师声乐教师专业素质的个案研究</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省级</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5000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艺术教育学院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王蕾</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吉林大学出版社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幼儿园科学活动中的问题与对策</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省级</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1800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合著</w:t>
            </w:r>
          </w:p>
        </w:tc>
      </w:tr>
      <w:tr w:rsidR="00236285">
        <w:trPr>
          <w:trHeight w:val="619"/>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艺术教育学院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赵去非</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浙江大学出版社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互联网语境中中外音乐交互影响研究文献目录（</w:t>
            </w:r>
            <w:r>
              <w:rPr>
                <w:rFonts w:ascii="宋体" w:eastAsia="宋体" w:hAnsi="宋体" w:cs="宋体" w:hint="eastAsia"/>
                <w:color w:val="000000"/>
                <w:kern w:val="0"/>
                <w:sz w:val="22"/>
                <w:szCs w:val="22"/>
                <w:lang w:bidi="ar"/>
              </w:rPr>
              <w:t>1988-2018</w:t>
            </w:r>
            <w:r>
              <w:rPr>
                <w:rFonts w:ascii="宋体" w:eastAsia="宋体" w:hAnsi="宋体" w:cs="宋体" w:hint="eastAsia"/>
                <w:color w:val="000000"/>
                <w:kern w:val="0"/>
                <w:sz w:val="22"/>
                <w:szCs w:val="22"/>
                <w:lang w:bidi="ar"/>
              </w:rPr>
              <w:t>）</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百佳</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10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艺术教育学院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赵去非</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高等教育出版社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吉林民间乐人口述史</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专业类重点</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1500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艺术教育学院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赵去非</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人民音乐出版社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中国非物质文化遗产传统音乐类品种概览</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专业类重点</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6000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艺术教育学院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潘长瑜</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吉林出版集团股份有限公司</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现代音乐教育与美学研究</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百佳</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10000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艺术教育学院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潘长瑜</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吉林美术出版社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作曲技术理论与创作实践</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百佳</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10000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艺术管理学院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范春艳</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西安交通大学出版社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艺术传播概论</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百佳</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5000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新媒体学院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彭朔</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吉林大学出版社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漫绘长春</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省级</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5000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新媒体学院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邵兵</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辽宁美术出版社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数字次世代游戏制作</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省级</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1800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新媒体学院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邵兵</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辽宁美术出版社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数字次世代游戏贴图与特效设计</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省级</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1800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合著</w:t>
            </w:r>
          </w:p>
        </w:tc>
      </w:tr>
      <w:tr w:rsidR="00236285">
        <w:trPr>
          <w:trHeight w:val="619"/>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新媒体学院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梁岩</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吉林人民出版社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东北老工业城市文化景观的美学构建—以长春</w:t>
            </w:r>
            <w:r>
              <w:rPr>
                <w:rFonts w:ascii="宋体" w:eastAsia="宋体" w:hAnsi="宋体" w:cs="宋体" w:hint="eastAsia"/>
                <w:color w:val="000000"/>
                <w:kern w:val="0"/>
                <w:sz w:val="22"/>
                <w:szCs w:val="22"/>
                <w:lang w:bidi="ar"/>
              </w:rPr>
              <w:t>54</w:t>
            </w:r>
            <w:r>
              <w:rPr>
                <w:rFonts w:ascii="宋体" w:eastAsia="宋体" w:hAnsi="宋体" w:cs="宋体" w:hint="eastAsia"/>
                <w:color w:val="000000"/>
                <w:kern w:val="0"/>
                <w:sz w:val="22"/>
                <w:szCs w:val="22"/>
                <w:lang w:bidi="ar"/>
              </w:rPr>
              <w:t>路有轨电车沿线城市景观改造设计为例</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省级</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5000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619"/>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新媒体学院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颜成宇</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吉林美术出版社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新媒体装置赏析</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百佳</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新媒体学院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秦旭剑</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安徽美术出版社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平面设计表现技法</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百佳</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5000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戏曲学院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刘长明</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高等教育出版社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中国传统乐器与名家名作</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专业类重点</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3000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22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戏曲学院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刘长明</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高等教育出版社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吉林民间乐人口述史</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专业类重点</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1500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戏剧影视学院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陈晓峰</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时代文艺出版社</w:t>
            </w:r>
            <w:r>
              <w:rPr>
                <w:rFonts w:ascii="宋体" w:eastAsia="宋体" w:hAnsi="宋体" w:cs="宋体" w:hint="eastAsia"/>
                <w:color w:val="000000"/>
                <w:kern w:val="0"/>
                <w:sz w:val="22"/>
                <w:szCs w:val="22"/>
                <w:lang w:bidi="ar"/>
              </w:rPr>
              <w:t xml:space="preserve"> </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中场</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省级</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3000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戏剧影视学院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龚兴华</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吉林出版集团股份有限公司</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我的爷爷是抗联</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百佳</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戏剧影视学院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宋阳</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吉林美术出版社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文学作品朗诵概论</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百佳</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戏剧影视学院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周营</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九州出版社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纪录片艺术创作的多维度解读</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百佳</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10000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戏剧影视学院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冷炎</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光明日报出版社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网络时代下中国广播电视发展研究</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省级</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1800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舞蹈学院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王亚平</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研究出版社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舞蹈表演理论与实践教学</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省级</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5000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舞蹈学院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史影</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人民音乐出版社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音乐鉴赏教材中的人本主义教学观研究</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专业类重点</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7500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舞蹈学院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刘杨</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东北师范大学出版社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仿生舞蹈</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省级</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1800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舞蹈学院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梁鹤</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东北师范大学出版社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贺绿汀音乐民族特征研究</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省级</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5000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舞蹈学院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梁鹤</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吉林人民出版社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贺绿汀民族化的音乐实践与当代价值</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省级</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5000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舞蹈学院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梁鹤</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东北师范大学出版社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仿生舞蹈</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省级</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舞蹈学院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白石</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黑龙江教育出版社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东北民族民间舞蹈概论</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省级</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1800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35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舞蹈学院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白石</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中国出版集团</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现代出版社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舞蹈教学理论与实践研究</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省级</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1800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舞蹈学院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白石</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黑龙江教育出版社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民间舞蹈的民族性研究</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省级</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5000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舞蹈学院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白石</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黑龙江教育出版社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高校舞蹈教学策略分析</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省级</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1800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舞蹈学院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白石</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延边大学出版社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舞蹈艺术研究与音乐</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省级</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1800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设计学院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刘恒</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吉林美术出版社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从手稿到设计——产品设计案例与表达</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百佳</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10000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设计学院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王志惠</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清华大学出版社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服装设计与实战</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专业类重点</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7500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设计学院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李际</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中国铁道出版社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CorelDRAW</w:t>
            </w:r>
            <w:r>
              <w:rPr>
                <w:rFonts w:ascii="宋体" w:eastAsia="宋体" w:hAnsi="宋体" w:cs="宋体" w:hint="eastAsia"/>
                <w:color w:val="000000"/>
                <w:kern w:val="0"/>
                <w:sz w:val="22"/>
                <w:szCs w:val="22"/>
                <w:lang w:bidi="ar"/>
              </w:rPr>
              <w:t>服装款式设计</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省级</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3000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设计学院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吴轶博</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中国社会科学出版社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中文数字字体演化路径研究</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国家级重点</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20000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设计学院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唐晔</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吉林美术出版社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室内设计专业制图与实例</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百佳</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5000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马克思主义学院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李松吉</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东北师范大学出版社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新时代艺术类高校思政课教学与改革创新研究</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省级</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马克思主义学院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杨艳春</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吉林出版集团股份有限公司</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大学生创新创业实践教育</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百佳</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马克思主义学院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张静</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九州出版社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新媒体视角下高校思想政治教育模式的建构研究</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百佳</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马克思主义学院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刘宁</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西北农林科技大学出版社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高校思想政治理论教学研究</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省级</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48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马克思主义学院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刘宁</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黑龙江科学技术出版社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高校思想政治教育概论</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省级</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1800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流行音乐学院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于丹丹</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吉林省出版集团股份有限公司</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流行音乐专业基础理论技能解读与教学研究</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百佳</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10000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流行音乐学院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于丹丹</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九州出版社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流行音乐基础理论与视唱练耳教学研究</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百佳</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10000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流行音乐学院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范宇</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吉林省出版集团股份有限公司</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音乐教育方法的多元化研究</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百佳</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10000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机关</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陈吉风</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高等教育出版社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吉林民间乐人口述史</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专业类重点</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9000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机关</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陈吉风</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高等教育出版社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中国传统乐器与作家名作</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专业类重点</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4500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机关</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陈吉风</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高等教育出版社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吉林传统音乐概述</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专业类重点</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4500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机关</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陈吉风</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人民音乐出版社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中国非物质文化遗产传统音乐类品种概览</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专业类重点</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9000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机关</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徐科锐</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清华大学出版社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贺绿汀与</w:t>
            </w:r>
            <w:r>
              <w:rPr>
                <w:rFonts w:ascii="宋体" w:eastAsia="宋体" w:hAnsi="宋体" w:cs="宋体" w:hint="eastAsia"/>
                <w:color w:val="000000"/>
                <w:kern w:val="0"/>
                <w:sz w:val="22"/>
                <w:szCs w:val="22"/>
                <w:lang w:bidi="ar"/>
              </w:rPr>
              <w:t>20</w:t>
            </w:r>
            <w:r>
              <w:rPr>
                <w:rFonts w:ascii="宋体" w:eastAsia="宋体" w:hAnsi="宋体" w:cs="宋体" w:hint="eastAsia"/>
                <w:color w:val="000000"/>
                <w:kern w:val="0"/>
                <w:sz w:val="22"/>
                <w:szCs w:val="22"/>
                <w:lang w:bidi="ar"/>
              </w:rPr>
              <w:t>世纪中国音乐教育研究</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专业类重点</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15000</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机关</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刘冠宏</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吉林美术出版社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声乐演唱技巧与教学策略创新研究</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百佳</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2000</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机关</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恽鹏伟</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东北师范大学出版社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新时代艺术类高校思政课教学与改革创新研究</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省级</w:t>
            </w:r>
          </w:p>
        </w:tc>
        <w:tc>
          <w:tcPr>
            <w:tcW w:w="11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1800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机关</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王俊杰</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中华书局</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传媒时光</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国家级重点</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20000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动漫学院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王星儒</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著作</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中国工信出版集团、电子工业出版社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网络游戏角色设计与制作实战</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百佳</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2000</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61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音乐学院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邢依楠</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作品集</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吉林音像出版社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梵音——邢依楠电子音乐作品集</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百佳</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5000</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音乐学院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孙绚绚</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作品集</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Ets Cordes Records</w:t>
            </w:r>
            <w:r>
              <w:rPr>
                <w:rFonts w:ascii="宋体" w:eastAsia="宋体" w:hAnsi="宋体" w:cs="宋体" w:hint="eastAsia"/>
                <w:color w:val="000000"/>
                <w:kern w:val="0"/>
                <w:sz w:val="22"/>
                <w:szCs w:val="22"/>
                <w:lang w:bidi="ar"/>
              </w:rPr>
              <w:t>唱片公司</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Chinese Impressions</w:t>
            </w:r>
            <w:r>
              <w:rPr>
                <w:rFonts w:ascii="宋体" w:eastAsia="宋体" w:hAnsi="宋体" w:cs="宋体" w:hint="eastAsia"/>
                <w:color w:val="000000"/>
                <w:kern w:val="0"/>
                <w:sz w:val="22"/>
                <w:szCs w:val="22"/>
                <w:lang w:bidi="ar"/>
              </w:rPr>
              <w:t>》中国印象个人演奏艺术作品集</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省级</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3000</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619"/>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音乐学院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孙冬冬</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作品集</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西南师范大学出版社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声乐室内乐与小合唱作品选</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百佳</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3000</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音乐学院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杨永泽</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作品集</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西南师范大学出版社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声乐室内乐与小合唱作品选</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百佳</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2000</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音乐学院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吕舫</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作品集</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山东文化音像出版社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古筝流行金曲</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省级</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3000</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独著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66</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新媒体学院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梁岩</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作品集</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吉林美术出版社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“幻雪”数字摄影作品展</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百佳</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5000</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67</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新媒体学院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吴大鹏</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作品集</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吉林摄影出版社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个人艺术作品集《纸本手迹》</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省级</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3000</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68</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戏剧影视学院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龚兴华</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作品集</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吉林音像出版社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站在贫困线上奔小康—我去做第一村书记</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省级</w:t>
            </w:r>
          </w:p>
        </w:tc>
        <w:tc>
          <w:tcPr>
            <w:tcW w:w="118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1200</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69</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舞蹈学院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金妮</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作品集</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吉林大学出版社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金妮个人原创舞蹈作品集</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省级</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3000</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70</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设计学院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吴雁</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作品集</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吉林出版集团股份有限公司</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吴雁设计作品集</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百佳</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5000</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71</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设计学院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赵申申</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作品集</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吉林人民出版社出版</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浮尘·觉悟</w:t>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赵申申中南半岛影志</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省级</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3000</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72</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设计学院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金巍</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作品集</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吉林美术出版社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“烁艺流影”</w:t>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东北地区陶瓷与玻璃艺术作品集</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百佳</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5000</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73</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美术学院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任传文</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作品集</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广西美术出版社</w:t>
            </w:r>
            <w:r>
              <w:rPr>
                <w:rFonts w:ascii="宋体" w:eastAsia="宋体" w:hAnsi="宋体" w:cs="宋体" w:hint="eastAsia"/>
                <w:color w:val="000000"/>
                <w:kern w:val="0"/>
                <w:sz w:val="22"/>
                <w:szCs w:val="22"/>
                <w:lang w:bidi="ar"/>
              </w:rPr>
              <w:t xml:space="preserve">   </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浮生</w:t>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心界</w:t>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任传文纸本水彩画集</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省级</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3000</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lastRenderedPageBreak/>
              <w:t>74</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美术学院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何军</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作品集</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吉林出版集团股份有限公司</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何军作品集</w:t>
            </w: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百佳</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5000</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596"/>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75</w:t>
            </w: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美术学院</w:t>
            </w: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任传文</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作品集</w:t>
            </w: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青岛出版社</w:t>
            </w: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当代油画家—任传文</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百佳</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5000</w:t>
            </w:r>
          </w:p>
        </w:tc>
        <w:tc>
          <w:tcPr>
            <w:tcW w:w="94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605"/>
        </w:trPr>
        <w:tc>
          <w:tcPr>
            <w:tcW w:w="6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236285">
            <w:pPr>
              <w:jc w:val="center"/>
              <w:rPr>
                <w:rFonts w:ascii="宋体" w:eastAsia="宋体" w:hAnsi="宋体" w:cs="宋体"/>
                <w:color w:val="000000"/>
                <w:sz w:val="22"/>
                <w:szCs w:val="22"/>
              </w:rPr>
            </w:pPr>
          </w:p>
        </w:tc>
        <w:tc>
          <w:tcPr>
            <w:tcW w:w="17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236285">
            <w:pPr>
              <w:jc w:val="center"/>
              <w:rPr>
                <w:rFonts w:ascii="宋体" w:eastAsia="宋体" w:hAnsi="宋体" w:cs="宋体"/>
                <w:color w:val="000000"/>
                <w:sz w:val="22"/>
                <w:szCs w:val="22"/>
              </w:rPr>
            </w:pPr>
          </w:p>
        </w:tc>
        <w:tc>
          <w:tcPr>
            <w:tcW w:w="100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236285">
            <w:pPr>
              <w:jc w:val="center"/>
              <w:rPr>
                <w:rFonts w:ascii="宋体" w:eastAsia="宋体" w:hAnsi="宋体" w:cs="宋体"/>
                <w:color w:val="000000"/>
                <w:sz w:val="22"/>
                <w:szCs w:val="22"/>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236285">
            <w:pPr>
              <w:jc w:val="center"/>
              <w:rPr>
                <w:rFonts w:ascii="宋体" w:eastAsia="宋体" w:hAnsi="宋体" w:cs="宋体"/>
                <w:color w:val="000000"/>
                <w:sz w:val="22"/>
                <w:szCs w:val="22"/>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jc w:val="center"/>
              <w:rPr>
                <w:rFonts w:ascii="宋体" w:eastAsia="宋体" w:hAnsi="宋体" w:cs="宋体"/>
                <w:color w:val="000000"/>
                <w:sz w:val="22"/>
                <w:szCs w:val="22"/>
              </w:rPr>
            </w:pPr>
          </w:p>
        </w:tc>
        <w:tc>
          <w:tcPr>
            <w:tcW w:w="3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jc w:val="center"/>
              <w:rPr>
                <w:rFonts w:ascii="宋体" w:eastAsia="宋体" w:hAnsi="宋体" w:cs="宋体"/>
                <w:color w:val="000000"/>
                <w:sz w:val="22"/>
                <w:szCs w:val="22"/>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236285">
            <w:pPr>
              <w:jc w:val="center"/>
              <w:rPr>
                <w:rFonts w:ascii="宋体" w:eastAsia="宋体" w:hAnsi="宋体" w:cs="宋体"/>
                <w:color w:val="000000"/>
                <w:sz w:val="22"/>
                <w:szCs w:val="22"/>
              </w:rPr>
            </w:pPr>
          </w:p>
        </w:tc>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w:t>
            </w:r>
            <w:r>
              <w:rPr>
                <w:rFonts w:ascii="宋体" w:eastAsia="宋体" w:hAnsi="宋体" w:cs="宋体" w:hint="eastAsia"/>
                <w:b/>
                <w:bCs/>
                <w:color w:val="000000"/>
                <w:kern w:val="0"/>
                <w:sz w:val="22"/>
                <w:szCs w:val="22"/>
                <w:lang w:bidi="ar"/>
              </w:rPr>
              <w:t>342,600.00</w:t>
            </w:r>
          </w:p>
        </w:tc>
      </w:tr>
    </w:tbl>
    <w:p w:rsidR="00236285" w:rsidRDefault="00236285">
      <w:pPr>
        <w:jc w:val="left"/>
        <w:rPr>
          <w:rFonts w:ascii="宋体" w:hAnsi="宋体"/>
          <w:b/>
          <w:sz w:val="28"/>
          <w:szCs w:val="28"/>
        </w:rPr>
      </w:pPr>
    </w:p>
    <w:p w:rsidR="00236285" w:rsidRDefault="00236285">
      <w:pPr>
        <w:jc w:val="center"/>
        <w:rPr>
          <w:rFonts w:ascii="宋体" w:hAnsi="宋体"/>
          <w:b/>
          <w:sz w:val="28"/>
          <w:szCs w:val="28"/>
        </w:rPr>
      </w:pPr>
    </w:p>
    <w:p w:rsidR="00236285" w:rsidRDefault="00236285">
      <w:pPr>
        <w:jc w:val="center"/>
        <w:rPr>
          <w:rFonts w:ascii="宋体" w:hAnsi="宋体"/>
          <w:b/>
          <w:sz w:val="28"/>
          <w:szCs w:val="28"/>
        </w:rPr>
      </w:pPr>
    </w:p>
    <w:p w:rsidR="00236285" w:rsidRDefault="00972EA5">
      <w:pPr>
        <w:jc w:val="center"/>
        <w:rPr>
          <w:rFonts w:ascii="宋体" w:hAnsi="宋体"/>
          <w:b/>
          <w:sz w:val="28"/>
          <w:szCs w:val="28"/>
        </w:rPr>
      </w:pPr>
      <w:r>
        <w:rPr>
          <w:rFonts w:ascii="宋体" w:hAnsi="宋体" w:hint="eastAsia"/>
          <w:b/>
          <w:sz w:val="28"/>
          <w:szCs w:val="28"/>
        </w:rPr>
        <w:t>出版</w:t>
      </w:r>
      <w:r>
        <w:rPr>
          <w:rFonts w:ascii="宋体" w:hAnsi="宋体" w:hint="eastAsia"/>
          <w:b/>
          <w:sz w:val="28"/>
          <w:szCs w:val="28"/>
        </w:rPr>
        <w:t xml:space="preserve"> </w:t>
      </w:r>
      <w:r>
        <w:rPr>
          <w:rFonts w:ascii="微软雅黑" w:eastAsia="微软雅黑" w:hAnsi="微软雅黑" w:cs="微软雅黑" w:hint="eastAsia"/>
          <w:b/>
          <w:sz w:val="28"/>
          <w:szCs w:val="28"/>
        </w:rPr>
        <w:t>•</w:t>
      </w:r>
      <w:r>
        <w:rPr>
          <w:rFonts w:ascii="微软雅黑" w:eastAsia="微软雅黑" w:hAnsi="微软雅黑" w:cs="微软雅黑" w:hint="eastAsia"/>
          <w:b/>
          <w:sz w:val="28"/>
          <w:szCs w:val="28"/>
        </w:rPr>
        <w:t xml:space="preserve"> </w:t>
      </w:r>
      <w:r>
        <w:rPr>
          <w:rFonts w:ascii="宋体" w:hAnsi="宋体" w:hint="eastAsia"/>
          <w:b/>
          <w:sz w:val="28"/>
          <w:szCs w:val="28"/>
        </w:rPr>
        <w:t>作品发表、作品转载类成果</w:t>
      </w:r>
    </w:p>
    <w:tbl>
      <w:tblPr>
        <w:tblW w:w="13836" w:type="dxa"/>
        <w:tblInd w:w="93" w:type="dxa"/>
        <w:tblLook w:val="04A0" w:firstRow="1" w:lastRow="0" w:firstColumn="1" w:lastColumn="0" w:noHBand="0" w:noVBand="1"/>
      </w:tblPr>
      <w:tblGrid>
        <w:gridCol w:w="675"/>
        <w:gridCol w:w="1130"/>
        <w:gridCol w:w="1130"/>
        <w:gridCol w:w="1685"/>
        <w:gridCol w:w="3486"/>
        <w:gridCol w:w="3223"/>
        <w:gridCol w:w="1686"/>
        <w:gridCol w:w="821"/>
      </w:tblGrid>
      <w:tr w:rsidR="00236285">
        <w:trPr>
          <w:trHeight w:val="68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序号</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所在部门</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姓名</w:t>
            </w: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奖励类别</w:t>
            </w:r>
          </w:p>
        </w:tc>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出版单位（转载）</w:t>
            </w: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成果名称</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发放金额</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备注</w:t>
            </w:r>
          </w:p>
        </w:tc>
      </w:tr>
      <w:tr w:rsidR="00236285">
        <w:trPr>
          <w:trHeight w:val="60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设计学院</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宋海峰</w:t>
            </w: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作品</w:t>
            </w:r>
          </w:p>
        </w:tc>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《光明日报》</w:t>
            </w: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《乐水图》</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合著</w:t>
            </w:r>
          </w:p>
        </w:tc>
      </w:tr>
      <w:tr w:rsidR="00236285">
        <w:trPr>
          <w:trHeight w:val="60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美术学院</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陆南</w:t>
            </w: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作品</w:t>
            </w:r>
          </w:p>
        </w:tc>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《文艺研究》</w:t>
            </w: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《长白日记</w:t>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葵园》</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60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美术学院</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李秋艳</w:t>
            </w: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作品</w:t>
            </w:r>
          </w:p>
        </w:tc>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《文艺争鸣》</w:t>
            </w: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《瑞雪》《渔家夜话》</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60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美术学院</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刘兆武</w:t>
            </w: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作品</w:t>
            </w:r>
          </w:p>
        </w:tc>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《社会科学战线》</w:t>
            </w: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《故乡山川</w:t>
            </w:r>
            <w:r>
              <w:rPr>
                <w:rFonts w:ascii="宋体" w:eastAsia="宋体" w:hAnsi="宋体" w:cs="宋体" w:hint="eastAsia"/>
                <w:color w:val="000000"/>
                <w:kern w:val="0"/>
                <w:sz w:val="22"/>
                <w:szCs w:val="22"/>
                <w:lang w:bidi="ar"/>
              </w:rPr>
              <w:t>-1</w:t>
            </w:r>
            <w:r>
              <w:rPr>
                <w:rFonts w:ascii="宋体" w:eastAsia="宋体" w:hAnsi="宋体" w:cs="宋体" w:hint="eastAsia"/>
                <w:color w:val="000000"/>
                <w:kern w:val="0"/>
                <w:sz w:val="22"/>
                <w:szCs w:val="22"/>
                <w:lang w:bidi="ar"/>
              </w:rPr>
              <w:t>》</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60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美术学院</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刘兆武</w:t>
            </w: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作品</w:t>
            </w:r>
          </w:p>
        </w:tc>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《东北师范大学学报</w:t>
            </w:r>
            <w:r>
              <w:rPr>
                <w:rStyle w:val="font51"/>
                <w:rFonts w:hint="default"/>
                <w:lang w:bidi="ar"/>
              </w:rPr>
              <w:t>》</w:t>
            </w: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《刘兆武作品》</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60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lastRenderedPageBreak/>
              <w:t>6</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美术学院</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孙昌武</w:t>
            </w: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作品</w:t>
            </w:r>
          </w:p>
        </w:tc>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《光明日报</w:t>
            </w:r>
            <w:r>
              <w:rPr>
                <w:rStyle w:val="font51"/>
                <w:rFonts w:hint="default"/>
                <w:lang w:bidi="ar"/>
              </w:rPr>
              <w:t>》</w:t>
            </w: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《小康之家》</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合著</w:t>
            </w:r>
          </w:p>
        </w:tc>
      </w:tr>
      <w:tr w:rsidR="00236285">
        <w:trPr>
          <w:trHeight w:val="60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美术学院</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孙昌武</w:t>
            </w: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作品</w:t>
            </w:r>
          </w:p>
        </w:tc>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《人民日报（海外版）》</w:t>
            </w: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《小康之家》</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60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美术学院</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孙昌武</w:t>
            </w: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作品</w:t>
            </w:r>
          </w:p>
        </w:tc>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《美术》</w:t>
            </w: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《胖姐》</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60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美术学院</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孙昌武</w:t>
            </w: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作品</w:t>
            </w:r>
          </w:p>
        </w:tc>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《美术》</w:t>
            </w: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《陈趟子沟的春天》</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60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美术学院</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张辉</w:t>
            </w: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作品</w:t>
            </w:r>
          </w:p>
        </w:tc>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《艺术评论》</w:t>
            </w: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《吴哥之梦》《空——中国敦煌的回忆与嬗变》</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60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动漫学院</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王星儒</w:t>
            </w: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作品</w:t>
            </w:r>
          </w:p>
        </w:tc>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《上海纺织科技》</w:t>
            </w: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《时光记忆》</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60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机关</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张东航</w:t>
            </w: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作品</w:t>
            </w:r>
          </w:p>
        </w:tc>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《光明日报</w:t>
            </w:r>
            <w:r>
              <w:rPr>
                <w:rStyle w:val="font51"/>
                <w:rFonts w:hint="default"/>
                <w:lang w:bidi="ar"/>
              </w:rPr>
              <w:t>》</w:t>
            </w: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《地方高校公共外交大有可为》</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独著</w:t>
            </w:r>
          </w:p>
        </w:tc>
      </w:tr>
      <w:tr w:rsidR="00236285">
        <w:trPr>
          <w:trHeight w:val="60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13</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机关</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屠志芬</w:t>
            </w: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转载</w:t>
            </w:r>
          </w:p>
        </w:tc>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《人大复印报刊资料》</w:t>
            </w: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《乡村文化产业发展</w:t>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困境、契机与模式探索》</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合著</w:t>
            </w:r>
          </w:p>
        </w:tc>
      </w:tr>
      <w:tr w:rsidR="00236285">
        <w:trPr>
          <w:trHeight w:val="60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14</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机关</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郑芳</w:t>
            </w: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转载</w:t>
            </w:r>
          </w:p>
        </w:tc>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《人大复印报刊资料》</w:t>
            </w: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《乡村文化产业发展</w:t>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困境、契机与模式探索》</w:t>
            </w:r>
          </w:p>
        </w:tc>
        <w:tc>
          <w:tcPr>
            <w:tcW w:w="1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合著</w:t>
            </w:r>
          </w:p>
        </w:tc>
      </w:tr>
      <w:tr w:rsidR="00236285">
        <w:trPr>
          <w:trHeight w:val="600"/>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jc w:val="center"/>
              <w:rPr>
                <w:rFonts w:ascii="宋体" w:eastAsia="宋体" w:hAnsi="宋体" w:cs="宋体"/>
                <w:color w:val="000000"/>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jc w:val="center"/>
              <w:rPr>
                <w:rFonts w:ascii="宋体" w:eastAsia="宋体" w:hAnsi="宋体" w:cs="宋体"/>
                <w:color w:val="000000"/>
                <w:sz w:val="22"/>
                <w:szCs w:val="22"/>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jc w:val="center"/>
              <w:rPr>
                <w:rFonts w:ascii="宋体" w:eastAsia="宋体" w:hAnsi="宋体" w:cs="宋体"/>
                <w:color w:val="000000"/>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jc w:val="center"/>
              <w:rPr>
                <w:rFonts w:ascii="宋体" w:eastAsia="宋体" w:hAnsi="宋体" w:cs="宋体"/>
                <w:color w:val="000000"/>
                <w:sz w:val="22"/>
                <w:szCs w:val="22"/>
              </w:rPr>
            </w:pPr>
          </w:p>
        </w:tc>
        <w:tc>
          <w:tcPr>
            <w:tcW w:w="3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jc w:val="center"/>
              <w:rPr>
                <w:rFonts w:ascii="宋体" w:eastAsia="宋体" w:hAnsi="宋体" w:cs="宋体"/>
                <w:color w:val="000000"/>
                <w:sz w:val="22"/>
                <w:szCs w:val="22"/>
              </w:rPr>
            </w:pPr>
          </w:p>
        </w:tc>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jc w:val="center"/>
              <w:rPr>
                <w:rFonts w:ascii="宋体" w:eastAsia="宋体" w:hAnsi="宋体" w:cs="宋体"/>
                <w:color w:val="000000"/>
                <w:sz w:val="22"/>
                <w:szCs w:val="22"/>
              </w:rPr>
            </w:pP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b/>
                <w:bCs/>
                <w:color w:val="000000"/>
                <w:sz w:val="22"/>
                <w:szCs w:val="22"/>
              </w:rPr>
            </w:pPr>
            <w:r>
              <w:rPr>
                <w:rFonts w:ascii="宋体" w:eastAsia="宋体" w:hAnsi="宋体" w:cs="宋体" w:hint="eastAsia"/>
                <w:b/>
                <w:bCs/>
                <w:color w:val="000000"/>
                <w:kern w:val="0"/>
                <w:sz w:val="22"/>
                <w:szCs w:val="22"/>
                <w:lang w:bidi="ar"/>
              </w:rPr>
              <w:t>￥</w:t>
            </w:r>
            <w:r>
              <w:rPr>
                <w:rFonts w:ascii="宋体" w:eastAsia="宋体" w:hAnsi="宋体" w:cs="宋体" w:hint="eastAsia"/>
                <w:b/>
                <w:bCs/>
                <w:color w:val="000000"/>
                <w:kern w:val="0"/>
                <w:sz w:val="22"/>
                <w:szCs w:val="22"/>
                <w:lang w:bidi="ar"/>
              </w:rPr>
              <w:t>149,000.00</w:t>
            </w:r>
          </w:p>
        </w:tc>
      </w:tr>
    </w:tbl>
    <w:p w:rsidR="00236285" w:rsidRDefault="00236285">
      <w:pPr>
        <w:jc w:val="center"/>
        <w:rPr>
          <w:rFonts w:ascii="宋体" w:hAnsi="宋体"/>
          <w:b/>
          <w:sz w:val="28"/>
          <w:szCs w:val="28"/>
        </w:rPr>
      </w:pPr>
    </w:p>
    <w:p w:rsidR="00236285" w:rsidRDefault="00236285">
      <w:pPr>
        <w:jc w:val="center"/>
        <w:rPr>
          <w:rFonts w:ascii="宋体" w:hAnsi="宋体"/>
          <w:b/>
          <w:sz w:val="28"/>
          <w:szCs w:val="28"/>
        </w:rPr>
      </w:pPr>
    </w:p>
    <w:p w:rsidR="00236285" w:rsidRDefault="00236285">
      <w:pPr>
        <w:jc w:val="center"/>
        <w:rPr>
          <w:rFonts w:ascii="宋体" w:hAnsi="宋体"/>
          <w:b/>
          <w:sz w:val="28"/>
          <w:szCs w:val="28"/>
        </w:rPr>
      </w:pPr>
    </w:p>
    <w:p w:rsidR="00236285" w:rsidRDefault="00236285">
      <w:pPr>
        <w:jc w:val="center"/>
        <w:rPr>
          <w:rFonts w:ascii="宋体" w:hAnsi="宋体"/>
          <w:b/>
          <w:sz w:val="28"/>
          <w:szCs w:val="28"/>
        </w:rPr>
      </w:pPr>
    </w:p>
    <w:p w:rsidR="00236285" w:rsidRDefault="00236285">
      <w:pPr>
        <w:jc w:val="center"/>
        <w:rPr>
          <w:rFonts w:ascii="宋体" w:hAnsi="宋体"/>
          <w:b/>
          <w:sz w:val="28"/>
          <w:szCs w:val="28"/>
        </w:rPr>
      </w:pPr>
    </w:p>
    <w:p w:rsidR="00236285" w:rsidRDefault="00236285">
      <w:pPr>
        <w:jc w:val="center"/>
        <w:rPr>
          <w:rFonts w:ascii="宋体" w:hAnsi="宋体"/>
          <w:b/>
          <w:sz w:val="28"/>
          <w:szCs w:val="28"/>
        </w:rPr>
      </w:pPr>
    </w:p>
    <w:p w:rsidR="00236285" w:rsidRDefault="00236285">
      <w:pPr>
        <w:jc w:val="center"/>
        <w:rPr>
          <w:rFonts w:ascii="宋体" w:hAnsi="宋体"/>
          <w:b/>
          <w:sz w:val="28"/>
          <w:szCs w:val="28"/>
        </w:rPr>
      </w:pPr>
    </w:p>
    <w:p w:rsidR="00236285" w:rsidRDefault="00236285">
      <w:pPr>
        <w:jc w:val="center"/>
        <w:rPr>
          <w:rFonts w:ascii="宋体" w:hAnsi="宋体"/>
          <w:b/>
          <w:sz w:val="28"/>
          <w:szCs w:val="28"/>
        </w:rPr>
      </w:pPr>
    </w:p>
    <w:p w:rsidR="00236285" w:rsidRDefault="00972EA5">
      <w:pPr>
        <w:jc w:val="center"/>
        <w:rPr>
          <w:rFonts w:ascii="宋体" w:hAnsi="宋体"/>
          <w:b/>
          <w:sz w:val="28"/>
          <w:szCs w:val="28"/>
        </w:rPr>
      </w:pPr>
      <w:r>
        <w:rPr>
          <w:rFonts w:ascii="宋体" w:hAnsi="宋体" w:hint="eastAsia"/>
          <w:b/>
          <w:sz w:val="28"/>
          <w:szCs w:val="28"/>
        </w:rPr>
        <w:t>著作、论文、作品类成果获奖</w:t>
      </w:r>
    </w:p>
    <w:tbl>
      <w:tblPr>
        <w:tblW w:w="14078" w:type="dxa"/>
        <w:tblInd w:w="93" w:type="dxa"/>
        <w:tblLayout w:type="fixed"/>
        <w:tblLook w:val="04A0" w:firstRow="1" w:lastRow="0" w:firstColumn="1" w:lastColumn="0" w:noHBand="0" w:noVBand="1"/>
      </w:tblPr>
      <w:tblGrid>
        <w:gridCol w:w="684"/>
        <w:gridCol w:w="1598"/>
        <w:gridCol w:w="1050"/>
        <w:gridCol w:w="1275"/>
        <w:gridCol w:w="4325"/>
        <w:gridCol w:w="2900"/>
        <w:gridCol w:w="1375"/>
        <w:gridCol w:w="871"/>
      </w:tblGrid>
      <w:tr w:rsidR="00236285">
        <w:trPr>
          <w:trHeight w:val="723"/>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22"/>
                <w:szCs w:val="22"/>
                <w:lang w:bidi="ar"/>
              </w:rPr>
              <w:t>序号</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b/>
                <w:bCs/>
                <w:color w:val="000000"/>
                <w:kern w:val="0"/>
                <w:sz w:val="22"/>
                <w:szCs w:val="22"/>
                <w:lang w:bidi="ar"/>
              </w:rPr>
            </w:pPr>
            <w:r>
              <w:rPr>
                <w:rFonts w:ascii="宋体" w:eastAsia="宋体" w:hAnsi="宋体" w:cs="宋体" w:hint="eastAsia"/>
                <w:b/>
                <w:bCs/>
                <w:color w:val="000000"/>
                <w:kern w:val="0"/>
                <w:sz w:val="22"/>
                <w:szCs w:val="22"/>
                <w:lang w:bidi="ar"/>
              </w:rPr>
              <w:t>所在部门</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b/>
                <w:bCs/>
                <w:color w:val="000000"/>
                <w:kern w:val="0"/>
                <w:sz w:val="22"/>
                <w:szCs w:val="22"/>
                <w:lang w:bidi="ar"/>
              </w:rPr>
            </w:pPr>
            <w:r>
              <w:rPr>
                <w:rFonts w:ascii="宋体" w:eastAsia="宋体" w:hAnsi="宋体" w:cs="宋体" w:hint="eastAsia"/>
                <w:b/>
                <w:bCs/>
                <w:color w:val="000000"/>
                <w:kern w:val="0"/>
                <w:sz w:val="22"/>
                <w:szCs w:val="22"/>
                <w:lang w:bidi="ar"/>
              </w:rPr>
              <w:t>姓名</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b/>
                <w:bCs/>
                <w:color w:val="000000"/>
                <w:kern w:val="0"/>
                <w:sz w:val="22"/>
                <w:szCs w:val="22"/>
                <w:lang w:bidi="ar"/>
              </w:rPr>
            </w:pPr>
            <w:r>
              <w:rPr>
                <w:rFonts w:ascii="宋体" w:eastAsia="宋体" w:hAnsi="宋体" w:cs="宋体" w:hint="eastAsia"/>
                <w:b/>
                <w:bCs/>
                <w:color w:val="000000"/>
                <w:kern w:val="0"/>
                <w:sz w:val="22"/>
                <w:szCs w:val="22"/>
                <w:lang w:bidi="ar"/>
              </w:rPr>
              <w:t>获奖类别</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b/>
                <w:bCs/>
                <w:color w:val="000000"/>
                <w:kern w:val="0"/>
                <w:sz w:val="22"/>
                <w:szCs w:val="22"/>
                <w:lang w:bidi="ar"/>
              </w:rPr>
            </w:pPr>
            <w:r>
              <w:rPr>
                <w:rFonts w:ascii="宋体" w:eastAsia="宋体" w:hAnsi="宋体" w:cs="宋体" w:hint="eastAsia"/>
                <w:b/>
                <w:bCs/>
                <w:color w:val="000000"/>
                <w:kern w:val="0"/>
                <w:sz w:val="22"/>
                <w:szCs w:val="22"/>
                <w:lang w:bidi="ar"/>
              </w:rPr>
              <w:t>获奖级别</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b/>
                <w:bCs/>
                <w:color w:val="000000"/>
                <w:kern w:val="0"/>
                <w:sz w:val="22"/>
                <w:szCs w:val="22"/>
                <w:lang w:bidi="ar"/>
              </w:rPr>
            </w:pPr>
            <w:r>
              <w:rPr>
                <w:rFonts w:ascii="宋体" w:eastAsia="宋体" w:hAnsi="宋体" w:cs="宋体" w:hint="eastAsia"/>
                <w:b/>
                <w:bCs/>
                <w:color w:val="000000"/>
                <w:kern w:val="0"/>
                <w:sz w:val="22"/>
                <w:szCs w:val="22"/>
                <w:lang w:bidi="ar"/>
              </w:rPr>
              <w:t>成果名称</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2"/>
                <w:szCs w:val="22"/>
                <w:lang w:bidi="ar"/>
              </w:rPr>
              <w:t>发放金额</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b/>
                <w:bCs/>
                <w:color w:val="000000"/>
                <w:kern w:val="0"/>
                <w:sz w:val="22"/>
                <w:szCs w:val="22"/>
                <w:lang w:bidi="ar"/>
              </w:rPr>
            </w:pPr>
            <w:r>
              <w:rPr>
                <w:rFonts w:ascii="宋体" w:eastAsia="宋体" w:hAnsi="宋体" w:cs="宋体" w:hint="eastAsia"/>
                <w:b/>
                <w:bCs/>
                <w:color w:val="000000"/>
                <w:kern w:val="0"/>
                <w:sz w:val="22"/>
                <w:szCs w:val="22"/>
                <w:lang w:bidi="ar"/>
              </w:rPr>
              <w:t>备注</w:t>
            </w: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音乐学院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王颖</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著作获奖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获第八届长春市社会科学优秀成果三等奖</w:t>
            </w:r>
          </w:p>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长春市人民政府</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《吉林传统音乐概述》</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音乐学院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刘书君</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“吉林音乐奖”金奖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吉林省文学艺术界联合会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《阳光照耀着塔什库尔干》等</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新媒体学院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吴大鹏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“庆祝改革开放</w:t>
            </w:r>
            <w:r>
              <w:rPr>
                <w:rFonts w:ascii="宋体" w:eastAsia="宋体" w:hAnsi="宋体" w:cs="宋体" w:hint="eastAsia"/>
                <w:color w:val="000000"/>
                <w:kern w:val="0"/>
                <w:sz w:val="18"/>
                <w:szCs w:val="18"/>
                <w:lang w:bidi="ar"/>
              </w:rPr>
              <w:t>40</w:t>
            </w:r>
            <w:r>
              <w:rPr>
                <w:rFonts w:ascii="宋体" w:eastAsia="宋体" w:hAnsi="宋体" w:cs="宋体" w:hint="eastAsia"/>
                <w:color w:val="000000"/>
                <w:kern w:val="0"/>
                <w:sz w:val="18"/>
                <w:szCs w:val="18"/>
                <w:lang w:bidi="ar"/>
              </w:rPr>
              <w:t>周年——吉林省美术作品展览”</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二等奖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吉林省文学艺术界联合会</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吉林省美术家协会主办</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《离▪合》</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4</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新媒体学院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吴大鹏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“庆祝中华人民共和国成立</w:t>
            </w:r>
            <w:r>
              <w:rPr>
                <w:rFonts w:ascii="宋体" w:eastAsia="宋体" w:hAnsi="宋体" w:cs="宋体" w:hint="eastAsia"/>
                <w:color w:val="000000"/>
                <w:kern w:val="0"/>
                <w:sz w:val="18"/>
                <w:szCs w:val="18"/>
                <w:lang w:bidi="ar"/>
              </w:rPr>
              <w:t>70</w:t>
            </w:r>
            <w:r>
              <w:rPr>
                <w:rFonts w:ascii="宋体" w:eastAsia="宋体" w:hAnsi="宋体" w:cs="宋体" w:hint="eastAsia"/>
                <w:color w:val="000000"/>
                <w:kern w:val="0"/>
                <w:sz w:val="18"/>
                <w:szCs w:val="18"/>
                <w:lang w:bidi="ar"/>
              </w:rPr>
              <w:t>周年——吉林省美术作品展览”一等奖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吉林省文学艺术界联合会</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吉林省美术家协会主办</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《致永恒的青春》</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新媒体学院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迟锐</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“红色记忆·庆祝中国共产党成立</w:t>
            </w:r>
            <w:r>
              <w:rPr>
                <w:rFonts w:ascii="宋体" w:eastAsia="宋体" w:hAnsi="宋体" w:cs="宋体" w:hint="eastAsia"/>
                <w:color w:val="000000"/>
                <w:kern w:val="0"/>
                <w:sz w:val="18"/>
                <w:szCs w:val="18"/>
                <w:lang w:bidi="ar"/>
              </w:rPr>
              <w:t>95</w:t>
            </w:r>
            <w:r>
              <w:rPr>
                <w:rFonts w:ascii="宋体" w:eastAsia="宋体" w:hAnsi="宋体" w:cs="宋体" w:hint="eastAsia"/>
                <w:color w:val="000000"/>
                <w:kern w:val="0"/>
                <w:sz w:val="18"/>
                <w:szCs w:val="18"/>
                <w:lang w:bidi="ar"/>
              </w:rPr>
              <w:t>周年周年吉林省美术作品展”</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三等奖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吉林省文学艺术界联合会</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吉林省美术家协会主办</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《脚步》</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新媒体学院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迟锐</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“庆祝中华人民共和国成立</w:t>
            </w:r>
            <w:r>
              <w:rPr>
                <w:rFonts w:ascii="宋体" w:eastAsia="宋体" w:hAnsi="宋体" w:cs="宋体" w:hint="eastAsia"/>
                <w:color w:val="000000"/>
                <w:kern w:val="0"/>
                <w:sz w:val="18"/>
                <w:szCs w:val="18"/>
                <w:lang w:bidi="ar"/>
              </w:rPr>
              <w:t>70</w:t>
            </w:r>
            <w:r>
              <w:rPr>
                <w:rFonts w:ascii="宋体" w:eastAsia="宋体" w:hAnsi="宋体" w:cs="宋体" w:hint="eastAsia"/>
                <w:color w:val="000000"/>
                <w:kern w:val="0"/>
                <w:sz w:val="18"/>
                <w:szCs w:val="18"/>
                <w:lang w:bidi="ar"/>
              </w:rPr>
              <w:t>周年吉林省美术作品展”</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三等奖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吉林省文学艺术界联合会</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吉林省美术家协会主办</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《弧光闪闪</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记大国工匠李万君》</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新媒体学院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迟锐</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“纪念中国人民抗日战争暨世界反法西斯战争胜利七十周年吉林省美术作品展”一等奖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吉林省文学艺术联合会、吉林省美术家协会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《心光》</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151"/>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新媒体学院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刘兵</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论文获奖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第五届东北三省电影论文评比</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二等奖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辽宁省电影家协会</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吉林省电影家协会</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黑龙江省电影家协会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《新时期电影互联网化探索研究》</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新媒体学院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董雪</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论文获奖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2018</w:t>
            </w:r>
            <w:r>
              <w:rPr>
                <w:rFonts w:ascii="宋体" w:eastAsia="宋体" w:hAnsi="宋体" w:cs="宋体" w:hint="eastAsia"/>
                <w:color w:val="000000"/>
                <w:kern w:val="0"/>
                <w:sz w:val="18"/>
                <w:szCs w:val="18"/>
                <w:lang w:bidi="ar"/>
              </w:rPr>
              <w:t>中国动态影像视觉艺术论文征集推选活动”</w:t>
            </w:r>
          </w:p>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一等奖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中国电视艺术家协会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《泛屏时代背景下的视觉艺术创新》</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151"/>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新媒体学院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李楚瑶</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论文获奖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2019</w:t>
            </w:r>
            <w:r>
              <w:rPr>
                <w:rFonts w:ascii="宋体" w:eastAsia="宋体" w:hAnsi="宋体" w:cs="宋体" w:hint="eastAsia"/>
                <w:color w:val="000000"/>
                <w:kern w:val="0"/>
                <w:sz w:val="18"/>
                <w:szCs w:val="18"/>
                <w:lang w:bidi="ar"/>
              </w:rPr>
              <w:t>首届纪录片‘百优’论文、年度原创论文及纪录片海报征集推选活动”中荣获“优秀论文奖</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二等奖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中国视协电视纪录片学术委员会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《浅析纪录片与中国优秀传统文化传承的价值构建——以故宫题材纪录片为例》</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11</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新媒体学院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王晓明</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第十二届“吉林省长白山文艺奖”作品奖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中共吉林省委吉林省人民政府</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《殇夜》</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新媒体学院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王晓明等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“社会主义核心价值观主题电影征集展示活动”</w:t>
            </w:r>
          </w:p>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一等奖</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中共中央宣传部教育局</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《殇夜》</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主创</w:t>
            </w: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新媒体学院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王晓明等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第二十七届吉林省电视文艺“丹顶鹤”奖少儿电视节目类</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二等奖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吉林省广播电视艺术家协会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《第</w:t>
            </w:r>
            <w:r>
              <w:rPr>
                <w:rFonts w:ascii="宋体" w:eastAsia="宋体" w:hAnsi="宋体" w:cs="宋体" w:hint="eastAsia"/>
                <w:color w:val="000000"/>
                <w:kern w:val="0"/>
                <w:sz w:val="18"/>
                <w:szCs w:val="18"/>
                <w:lang w:bidi="ar"/>
              </w:rPr>
              <w:t>12</w:t>
            </w:r>
            <w:r>
              <w:rPr>
                <w:rFonts w:ascii="宋体" w:eastAsia="宋体" w:hAnsi="宋体" w:cs="宋体" w:hint="eastAsia"/>
                <w:color w:val="000000"/>
                <w:kern w:val="0"/>
                <w:sz w:val="18"/>
                <w:szCs w:val="18"/>
                <w:lang w:bidi="ar"/>
              </w:rPr>
              <w:t>届中国国际儿童电影节闭幕式》</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主创</w:t>
            </w: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新媒体学院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王晓明等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第二十七届吉林省电视文艺“丹顶鹤”奖少儿电视节目类</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一等奖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吉林省广播电视艺术家协会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《第</w:t>
            </w:r>
            <w:r>
              <w:rPr>
                <w:rFonts w:ascii="宋体" w:eastAsia="宋体" w:hAnsi="宋体" w:cs="宋体" w:hint="eastAsia"/>
                <w:color w:val="000000"/>
                <w:kern w:val="0"/>
                <w:sz w:val="18"/>
                <w:szCs w:val="18"/>
                <w:lang w:bidi="ar"/>
              </w:rPr>
              <w:t>12</w:t>
            </w:r>
            <w:r>
              <w:rPr>
                <w:rFonts w:ascii="宋体" w:eastAsia="宋体" w:hAnsi="宋体" w:cs="宋体" w:hint="eastAsia"/>
                <w:color w:val="000000"/>
                <w:kern w:val="0"/>
                <w:sz w:val="18"/>
                <w:szCs w:val="18"/>
                <w:lang w:bidi="ar"/>
              </w:rPr>
              <w:t>届中国国际儿童电影节》</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主创</w:t>
            </w: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新媒体学院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傅皓玥</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论文获奖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2018</w:t>
            </w:r>
            <w:r>
              <w:rPr>
                <w:rFonts w:ascii="宋体" w:eastAsia="宋体" w:hAnsi="宋体" w:cs="宋体" w:hint="eastAsia"/>
                <w:color w:val="000000"/>
                <w:kern w:val="0"/>
                <w:sz w:val="18"/>
                <w:szCs w:val="18"/>
                <w:lang w:bidi="ar"/>
              </w:rPr>
              <w:t>中国动态影像视觉艺术优秀论文集》论文类</w:t>
            </w:r>
            <w:r>
              <w:rPr>
                <w:rFonts w:ascii="宋体" w:eastAsia="宋体" w:hAnsi="宋体" w:cs="宋体" w:hint="eastAsia"/>
                <w:color w:val="000000"/>
                <w:kern w:val="0"/>
                <w:sz w:val="18"/>
                <w:szCs w:val="18"/>
                <w:lang w:bidi="ar"/>
              </w:rPr>
              <w:t xml:space="preserve"> </w:t>
            </w:r>
          </w:p>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三等奖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中国电视艺术家协会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《虚拟现实技术在动态视觉设计中的应用》</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新媒体学院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王佩佩</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论文获奖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2018</w:t>
            </w:r>
            <w:r>
              <w:rPr>
                <w:rFonts w:ascii="宋体" w:eastAsia="宋体" w:hAnsi="宋体" w:cs="宋体" w:hint="eastAsia"/>
                <w:color w:val="000000"/>
                <w:kern w:val="0"/>
                <w:sz w:val="18"/>
                <w:szCs w:val="18"/>
                <w:lang w:bidi="ar"/>
              </w:rPr>
              <w:t>中国动态影像视觉艺术优秀论文集》论文类</w:t>
            </w:r>
            <w:r>
              <w:rPr>
                <w:rFonts w:ascii="宋体" w:eastAsia="宋体" w:hAnsi="宋体" w:cs="宋体" w:hint="eastAsia"/>
                <w:color w:val="000000"/>
                <w:kern w:val="0"/>
                <w:sz w:val="18"/>
                <w:szCs w:val="18"/>
                <w:lang w:bidi="ar"/>
              </w:rPr>
              <w:t xml:space="preserve"> </w:t>
            </w:r>
          </w:p>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三等奖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中国电视艺术家协会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《虚拟现实技术在动态视觉设计中的应用》</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新媒体学院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赵文婷</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论文获奖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2018</w:t>
            </w:r>
            <w:r>
              <w:rPr>
                <w:rFonts w:ascii="宋体" w:eastAsia="宋体" w:hAnsi="宋体" w:cs="宋体" w:hint="eastAsia"/>
                <w:color w:val="000000"/>
                <w:kern w:val="0"/>
                <w:sz w:val="18"/>
                <w:szCs w:val="18"/>
                <w:lang w:bidi="ar"/>
              </w:rPr>
              <w:t>中国动态影像视觉艺术论文征集推选活动”</w:t>
            </w:r>
          </w:p>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三等奖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中国电视艺术家协会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《数字媒体艺术的突围与前行》</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戏剧影视学院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陈晓峰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第三十一届“田汉戏剧奖”剧本</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一等奖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中国田汉研究会、田汉戏剧奖组委会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《南门客栈》</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1666</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19</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戏剧影视学院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陈晓峰等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吉林省第十二届长白山文艺奖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中共吉林省委</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吉林省人民政府</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《南门客栈》</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主创</w:t>
            </w: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戏剧影视学院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姜翼飞</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论文获奖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2020</w:t>
            </w:r>
            <w:r>
              <w:rPr>
                <w:rFonts w:ascii="宋体" w:eastAsia="宋体" w:hAnsi="宋体" w:cs="宋体" w:hint="eastAsia"/>
                <w:color w:val="000000"/>
                <w:kern w:val="0"/>
                <w:sz w:val="18"/>
                <w:szCs w:val="18"/>
                <w:lang w:bidi="ar"/>
              </w:rPr>
              <w:t>年吉林省传媒学会论文优秀成果</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一等奖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吉林省传媒学会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5G</w:t>
            </w:r>
            <w:r>
              <w:rPr>
                <w:rFonts w:ascii="宋体" w:eastAsia="宋体" w:hAnsi="宋体" w:cs="宋体" w:hint="eastAsia"/>
                <w:color w:val="000000"/>
                <w:kern w:val="0"/>
                <w:sz w:val="18"/>
                <w:szCs w:val="18"/>
                <w:lang w:bidi="ar"/>
              </w:rPr>
              <w:t>时代纸媒的智能化融媒体传播格局探析——以</w:t>
            </w:r>
            <w:r>
              <w:rPr>
                <w:rFonts w:ascii="宋体" w:eastAsia="宋体" w:hAnsi="宋体" w:cs="宋体" w:hint="eastAsia"/>
                <w:color w:val="000000"/>
                <w:kern w:val="0"/>
                <w:sz w:val="18"/>
                <w:szCs w:val="18"/>
                <w:lang w:bidi="ar"/>
              </w:rPr>
              <w:t>&lt;</w:t>
            </w:r>
            <w:r>
              <w:rPr>
                <w:rFonts w:ascii="宋体" w:eastAsia="宋体" w:hAnsi="宋体" w:cs="宋体" w:hint="eastAsia"/>
                <w:color w:val="000000"/>
                <w:kern w:val="0"/>
                <w:sz w:val="18"/>
                <w:szCs w:val="18"/>
                <w:lang w:bidi="ar"/>
              </w:rPr>
              <w:t>广州日报</w:t>
            </w:r>
            <w:r>
              <w:rPr>
                <w:rFonts w:ascii="宋体" w:eastAsia="宋体" w:hAnsi="宋体" w:cs="宋体" w:hint="eastAsia"/>
                <w:color w:val="000000"/>
                <w:kern w:val="0"/>
                <w:sz w:val="18"/>
                <w:szCs w:val="18"/>
                <w:lang w:bidi="ar"/>
              </w:rPr>
              <w:t>&gt;</w:t>
            </w:r>
            <w:r>
              <w:rPr>
                <w:rFonts w:ascii="宋体" w:eastAsia="宋体" w:hAnsi="宋体" w:cs="宋体" w:hint="eastAsia"/>
                <w:color w:val="000000"/>
                <w:kern w:val="0"/>
                <w:sz w:val="18"/>
                <w:szCs w:val="18"/>
                <w:lang w:bidi="ar"/>
              </w:rPr>
              <w:t>为例》</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戏剧影视学院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姜翼飞</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论文获奖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2019</w:t>
            </w:r>
            <w:r>
              <w:rPr>
                <w:rFonts w:ascii="宋体" w:eastAsia="宋体" w:hAnsi="宋体" w:cs="宋体" w:hint="eastAsia"/>
                <w:color w:val="000000"/>
                <w:kern w:val="0"/>
                <w:sz w:val="18"/>
                <w:szCs w:val="18"/>
                <w:lang w:bidi="ar"/>
              </w:rPr>
              <w:t>年吉林省传媒学会论文优秀成果</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一等奖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吉林省传媒学会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5G</w:t>
            </w:r>
            <w:r>
              <w:rPr>
                <w:rFonts w:ascii="宋体" w:eastAsia="宋体" w:hAnsi="宋体" w:cs="宋体" w:hint="eastAsia"/>
                <w:color w:val="000000"/>
                <w:kern w:val="0"/>
                <w:sz w:val="18"/>
                <w:szCs w:val="18"/>
                <w:lang w:bidi="ar"/>
              </w:rPr>
              <w:t>时代的电影美学趋向及教学策略研究》</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戏剧影视学院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蔡雨桐</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论文获奖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东北三省戏剧理论研讨会</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一等奖</w:t>
            </w:r>
          </w:p>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辽宁省戏剧家协会</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吉林省戏剧家协会</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黑龙江省戏剧家协会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《浅析戏剧肢体语言的潜藏密码》</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戏剧影视学院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刘振华</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论文获奖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长春市第九届社会科学优秀成果论文类</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三等奖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长春市社会科学优秀成果奖评审委员会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《从狩猎巫术和图腾崇拜看面具起源中的戏剧质素》</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戏剧影视学院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刘振华</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论文获奖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吉林省第十一届社会科学优秀成果论文类</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三等奖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吉林省社会科学优秀成果评审委员会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《试析傩礼中方相氏的地位嬗变》</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25</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戏剧影视学院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刘相辰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论文获奖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东北三省戏剧理论研讨会中荣获</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一等奖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辽宁省戏剧家协会</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吉林省戏剧家协会</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黑龙江省戏剧家协会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《从“理解角色”到“体现角色”》</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戏剧影视学院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宋阳</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论文获奖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全国优秀学术论文</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三等奖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湖北省文学艺术界联合会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《戏剧表导演专业产学研合作教育中嗓音保护意识的培养》</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27</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戏剧影视学院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杨锡</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第十三届吉林省电视文艺“丹顶鹤”奖少儿文艺类</w:t>
            </w:r>
          </w:p>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一等奖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吉林省广播电视艺术家协会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《童盟派——长白山冰雪奇缘记》</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舞蹈学院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金妮</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首届金鹤杯吉林省“独、双、三”舞蹈展演</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金奖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吉林省文学艺术联合会</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吉林省舞蹈家协会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《松桦恋》</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1800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29</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舞蹈学院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金妮</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第三届东北三省舞蹈展演专业艺术院校组</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金奖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辽宁省舞蹈家协会</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吉林省舞蹈家协会</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黑龙江省舞蹈家协会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《域》</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1800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30</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舞蹈学院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刘杨</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著作获奖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第七届长春市社会科学著作类优秀成果奖</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三等奖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长春市人民政府</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《仿生舞蹈》</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31</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舞蹈学院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梁鹤</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著作获奖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第九届长春市社会科学优秀成果评选著作类</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三等奖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长春市人民政府</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《贺绿汀民族化的音乐实践与当代价值》</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舞蹈学院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梁鹤</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著作获奖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吉林省第十二届社会科学优秀成果评选著作类</w:t>
            </w:r>
            <w:r>
              <w:rPr>
                <w:rFonts w:ascii="宋体" w:eastAsia="宋体" w:hAnsi="宋体" w:cs="宋体" w:hint="eastAsia"/>
                <w:color w:val="000000"/>
                <w:kern w:val="0"/>
                <w:sz w:val="18"/>
                <w:szCs w:val="18"/>
                <w:lang w:bidi="ar"/>
              </w:rPr>
              <w:t xml:space="preserve"> </w:t>
            </w:r>
          </w:p>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三等奖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吉林省社会科学优秀成果评审委员会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《贺绿汀音乐民族特征研究》</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33</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舞蹈学院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梁鹤</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著作获奖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第八届长春市社会科学优秀成果评选著作类</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三等奖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长春市人民政府</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《贺绿汀音乐民族特征研究》</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34</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舞蹈学院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梁鹤</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著作获奖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第七届长春市社会科学著作类优秀成果奖</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三等奖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长春市人民政府</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《仿生舞蹈》</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35</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舞蹈学院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姜洋</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全国第十一届桃李杯舞蹈大赛教育教学成果展示</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获国家级奖项</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中华人民共和国文化部</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《沙拉鸡》</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3333</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舞蹈学院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陈丽竹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第三届东北地区舞蹈比赛专业院校组</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银奖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辽宁省舞蹈家协会</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吉林省舞蹈家协会</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黑龙江省舞蹈家协会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《浣溪沙》</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37</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舞蹈学院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崔姗</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全国第十一届桃李杯舞蹈大赛教育教学成果展示</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获国家级奖项</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中华人民共和国文化部</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《沙拉鸡》</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3333</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38</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舞蹈学院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崔姗</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第</w:t>
            </w:r>
            <w:r>
              <w:rPr>
                <w:rFonts w:ascii="宋体" w:eastAsia="宋体" w:hAnsi="宋体" w:cs="宋体" w:hint="eastAsia"/>
                <w:color w:val="000000"/>
                <w:kern w:val="0"/>
                <w:sz w:val="18"/>
                <w:szCs w:val="18"/>
                <w:lang w:bidi="ar"/>
              </w:rPr>
              <w:t>12</w:t>
            </w:r>
            <w:r>
              <w:rPr>
                <w:rFonts w:ascii="宋体" w:eastAsia="宋体" w:hAnsi="宋体" w:cs="宋体" w:hint="eastAsia"/>
                <w:color w:val="000000"/>
                <w:kern w:val="0"/>
                <w:sz w:val="18"/>
                <w:szCs w:val="18"/>
                <w:lang w:bidi="ar"/>
              </w:rPr>
              <w:t>届全国“桃李杯”舞蹈教育教学成果展示活动</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获国家级奖项</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中华人民共和国文化和旅游部</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《绢儿》</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3333</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39</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舞蹈学院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平原</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论文获奖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第九届长春市社会科学优秀成果奖论文类</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三等奖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长春市社会科学优秀成果奖评审委员会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《试论乌兰牧骑艺术形式的时代意义——兼论一专多能与复合型艺术人才的培养》</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40</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舞蹈学院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平原</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论文获奖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吉林省第十二届社会科学优秀成果奖论文类</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三等奖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吉林省社会科学优秀成果评审委员会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《非常舞者的励志风格》</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41</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舞蹈学院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原铭</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吉林省第二届少数民族文艺汇演舞蹈类</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一等奖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吉林省文化厅</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吉林省新闻出版广电局</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《祈》</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42</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设计学院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刘恒</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“庆祝中华人民共和国成立</w:t>
            </w:r>
            <w:r>
              <w:rPr>
                <w:rFonts w:ascii="宋体" w:eastAsia="宋体" w:hAnsi="宋体" w:cs="宋体" w:hint="eastAsia"/>
                <w:color w:val="000000"/>
                <w:kern w:val="0"/>
                <w:sz w:val="18"/>
                <w:szCs w:val="18"/>
                <w:lang w:bidi="ar"/>
              </w:rPr>
              <w:t>70</w:t>
            </w:r>
            <w:r>
              <w:rPr>
                <w:rFonts w:ascii="宋体" w:eastAsia="宋体" w:hAnsi="宋体" w:cs="宋体" w:hint="eastAsia"/>
                <w:color w:val="000000"/>
                <w:kern w:val="0"/>
                <w:sz w:val="18"/>
                <w:szCs w:val="18"/>
                <w:lang w:bidi="ar"/>
              </w:rPr>
              <w:t>周年——‘兰舍杯’首届吉林省设计作品展”</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三等奖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吉林省美术家协会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《传统造物智慧启迪下的‘暖椅’设计》</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43</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设计学院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段大勇</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“庆祝中华人名共和国成立</w:t>
            </w:r>
            <w:r>
              <w:rPr>
                <w:rFonts w:ascii="宋体" w:eastAsia="宋体" w:hAnsi="宋体" w:cs="宋体" w:hint="eastAsia"/>
                <w:color w:val="000000"/>
                <w:kern w:val="0"/>
                <w:sz w:val="18"/>
                <w:szCs w:val="18"/>
                <w:lang w:bidi="ar"/>
              </w:rPr>
              <w:t>70</w:t>
            </w:r>
            <w:r>
              <w:rPr>
                <w:rFonts w:ascii="宋体" w:eastAsia="宋体" w:hAnsi="宋体" w:cs="宋体" w:hint="eastAsia"/>
                <w:color w:val="000000"/>
                <w:kern w:val="0"/>
                <w:sz w:val="18"/>
                <w:szCs w:val="18"/>
                <w:lang w:bidi="ar"/>
              </w:rPr>
              <w:t>周年‘兰舍杯’首届吉林省设计作品展获</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二等奖</w:t>
            </w:r>
          </w:p>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吉林省美术家协会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《渔水赫哲》</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44</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设计学院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李孟宣</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“庆祝中华人民共和国成立七十周年”吉林省美术作品展览</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一等奖</w:t>
            </w:r>
          </w:p>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吉林省文学艺术界联合会</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吉林省美术家协会</w:t>
            </w:r>
            <w:r>
              <w:rPr>
                <w:rFonts w:ascii="宋体" w:eastAsia="宋体" w:hAnsi="宋体" w:cs="宋体" w:hint="eastAsia"/>
                <w:color w:val="000000"/>
                <w:kern w:val="0"/>
                <w:sz w:val="18"/>
                <w:szCs w:val="18"/>
                <w:lang w:bidi="ar"/>
              </w:rPr>
              <w:t xml:space="preserve">  </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《彩色中国—建国七十周年》</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45</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设计学院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李孟宣</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“我们的价值观”</w:t>
            </w:r>
            <w:r>
              <w:rPr>
                <w:rFonts w:ascii="宋体" w:eastAsia="宋体" w:hAnsi="宋体" w:cs="宋体" w:hint="eastAsia"/>
                <w:color w:val="000000"/>
                <w:kern w:val="0"/>
                <w:sz w:val="18"/>
                <w:szCs w:val="18"/>
                <w:lang w:bidi="ar"/>
              </w:rPr>
              <w:t>2014</w:t>
            </w:r>
            <w:r>
              <w:rPr>
                <w:rFonts w:ascii="宋体" w:eastAsia="宋体" w:hAnsi="宋体" w:cs="宋体" w:hint="eastAsia"/>
                <w:color w:val="000000"/>
                <w:kern w:val="0"/>
                <w:sz w:val="18"/>
                <w:szCs w:val="18"/>
                <w:lang w:bidi="ar"/>
              </w:rPr>
              <w:t>年吉林省公益广告大赛</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获得平面类</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铜奖</w:t>
            </w:r>
          </w:p>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中共吉林省委宣传部</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《超速的代价》</w:t>
            </w:r>
            <w:r>
              <w:rPr>
                <w:rFonts w:ascii="宋体" w:eastAsia="宋体" w:hAnsi="宋体" w:cs="宋体" w:hint="eastAsia"/>
                <w:color w:val="000000"/>
                <w:kern w:val="0"/>
                <w:sz w:val="18"/>
                <w:szCs w:val="18"/>
                <w:lang w:bidi="ar"/>
              </w:rPr>
              <w:t xml:space="preserve"> </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46</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设计学院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宋海峰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第九届从洛桑到北京“深圳展”</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铜奖</w:t>
            </w:r>
          </w:p>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中国国家画院</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《乐水图》</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47</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设计学院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宋海峰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中国工艺美术大展获工艺美术类</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金奖</w:t>
            </w:r>
          </w:p>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中国工艺美术学会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《乐水图系列之三》</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48</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设计学院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唐晔</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“兰舍杯”首届吉林省设计作品展</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二等奖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吉林美术家协会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《春风化雨》</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49</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设计学院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李沫</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“中韩设计交流</w:t>
            </w:r>
            <w:r>
              <w:rPr>
                <w:rFonts w:ascii="宋体" w:eastAsia="宋体" w:hAnsi="宋体" w:cs="宋体" w:hint="eastAsia"/>
                <w:color w:val="000000"/>
                <w:kern w:val="0"/>
                <w:sz w:val="18"/>
                <w:szCs w:val="18"/>
                <w:lang w:bidi="ar"/>
              </w:rPr>
              <w:t>25</w:t>
            </w:r>
            <w:r>
              <w:rPr>
                <w:rFonts w:ascii="宋体" w:eastAsia="宋体" w:hAnsi="宋体" w:cs="宋体" w:hint="eastAsia"/>
                <w:color w:val="000000"/>
                <w:kern w:val="0"/>
                <w:sz w:val="18"/>
                <w:szCs w:val="18"/>
                <w:lang w:bidi="ar"/>
              </w:rPr>
              <w:t>周年——现代设计精品招待展”一等奖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黑龙江省文学艺术界联合会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《中韩设计交流</w:t>
            </w:r>
            <w:r>
              <w:rPr>
                <w:rFonts w:ascii="宋体" w:eastAsia="宋体" w:hAnsi="宋体" w:cs="宋体" w:hint="eastAsia"/>
                <w:color w:val="000000"/>
                <w:kern w:val="0"/>
                <w:sz w:val="18"/>
                <w:szCs w:val="18"/>
                <w:lang w:bidi="ar"/>
              </w:rPr>
              <w:t>25</w:t>
            </w:r>
            <w:r>
              <w:rPr>
                <w:rFonts w:ascii="宋体" w:eastAsia="宋体" w:hAnsi="宋体" w:cs="宋体" w:hint="eastAsia"/>
                <w:color w:val="000000"/>
                <w:kern w:val="0"/>
                <w:sz w:val="18"/>
                <w:szCs w:val="18"/>
                <w:lang w:bidi="ar"/>
              </w:rPr>
              <w:t>周年》</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50</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设计学院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金巍</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第六届中国高校美术作品学年展</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二等奖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中国设计师协会</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北京中外视觉艺术院</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《裂变》</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51</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设计学院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康丽丽</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论文获奖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第八届长春市社会科学优秀成果奖论文类</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三等奖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长春市人民政府</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《解构手法在现代服装设计中的主要表现》</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52</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设计学院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康丽丽</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论文获奖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第九届长春市社科优秀成果奖论文类</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三等奖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长春市人民政府</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《服装与服饰展演专业本科应用型人才的培养》</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53</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设计学院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郭丽</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“兰舍杯”首届吉林省设计作品展</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三等奖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吉林省美术家协会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《净</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静》</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54</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设计学院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郭丽</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中国创意设计年鉴</w:t>
            </w:r>
            <w:r>
              <w:rPr>
                <w:rFonts w:ascii="宋体" w:eastAsia="宋体" w:hAnsi="宋体" w:cs="宋体" w:hint="eastAsia"/>
                <w:color w:val="000000"/>
                <w:kern w:val="0"/>
                <w:sz w:val="18"/>
                <w:szCs w:val="18"/>
                <w:lang w:bidi="ar"/>
              </w:rPr>
              <w:t>2018-2019</w:t>
            </w:r>
            <w:r>
              <w:rPr>
                <w:rFonts w:ascii="宋体" w:eastAsia="宋体" w:hAnsi="宋体" w:cs="宋体" w:hint="eastAsia"/>
                <w:color w:val="000000"/>
                <w:kern w:val="0"/>
                <w:sz w:val="18"/>
                <w:szCs w:val="18"/>
                <w:lang w:bidi="ar"/>
              </w:rPr>
              <w:t>大型出版活动</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br/>
              <w:t xml:space="preserve"> </w:t>
            </w:r>
            <w:r>
              <w:rPr>
                <w:rFonts w:ascii="宋体" w:eastAsia="宋体" w:hAnsi="宋体" w:cs="宋体" w:hint="eastAsia"/>
                <w:color w:val="000000"/>
                <w:kern w:val="0"/>
                <w:sz w:val="18"/>
                <w:szCs w:val="18"/>
                <w:lang w:bidi="ar"/>
              </w:rPr>
              <w:t>金奖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北京中外视觉艺术院</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《盛世弦音》</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55</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设计学院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郭丽</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第六届中国高校美术作品学年展</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二等奖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北京中外视觉艺术院</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《丝鹭慢慢》</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56</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设计学院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郭丽</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第二届吉林省雕塑作品展</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银奖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吉林省美术家协会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《青》</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57</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设计学院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郭丽</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吉林省传统工艺及现代文化创意产品设计大赛暨工艺美术大展</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三等奖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吉林省文化厅</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《丝鹭慢慢》</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151"/>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58</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设计学院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郭丽</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首届北京、海南、吉林、黑龙江创意系列大赛一等奖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北京设计学会</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海南省艺术设计协会</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吉林省艺术设计协会</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黑龙江艺术设计协会</w:t>
            </w:r>
            <w:r>
              <w:rPr>
                <w:rFonts w:ascii="宋体" w:eastAsia="宋体" w:hAnsi="宋体" w:cs="宋体" w:hint="eastAsia"/>
                <w:color w:val="000000"/>
                <w:kern w:val="0"/>
                <w:sz w:val="18"/>
                <w:szCs w:val="18"/>
                <w:lang w:bidi="ar"/>
              </w:rPr>
              <w:t xml:space="preserve"> </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《青眸》</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59</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设计学院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郭丽</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中国创意设计年鉴</w:t>
            </w:r>
            <w:r>
              <w:rPr>
                <w:rFonts w:ascii="宋体" w:eastAsia="宋体" w:hAnsi="宋体" w:cs="宋体" w:hint="eastAsia"/>
                <w:color w:val="000000"/>
                <w:kern w:val="0"/>
                <w:sz w:val="18"/>
                <w:szCs w:val="18"/>
                <w:lang w:bidi="ar"/>
              </w:rPr>
              <w:t>2018-2019</w:t>
            </w:r>
            <w:r>
              <w:rPr>
                <w:rFonts w:ascii="宋体" w:eastAsia="宋体" w:hAnsi="宋体" w:cs="宋体" w:hint="eastAsia"/>
                <w:color w:val="000000"/>
                <w:kern w:val="0"/>
                <w:sz w:val="18"/>
                <w:szCs w:val="18"/>
                <w:lang w:bidi="ar"/>
              </w:rPr>
              <w:t>大型出版活动</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银奖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北京中外视觉研究院</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《净</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静》</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60</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设计学院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吴轶博</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论文获奖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吉林省第十二届社会科学优秀成果奖</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三等奖</w:t>
            </w:r>
          </w:p>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吉林省社会科学优秀成果评审委员会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《从技术导向到思想媒介——以西文数字字体设计的发端为例》</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61</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设计学院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吴轶博</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中国之星设计奖暨中国包装设计奖荣获</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铜奖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中国包装联合会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《女书构形与节律》</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62</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设计学院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吴轶博</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spacing w:after="22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第四届中国高等院校设计艺术大赛荣获</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二等奖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中国高等教育学会设计教育专业委员会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《“汉字哲思”系列》</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63</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设计学院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吴轶博</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第五届中国高等院校设计艺术大赛荣获</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三等奖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中国高等教育学会设计教育专业委员会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《杨巨源诗》</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64</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设计学院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吴轶博</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spacing w:after="22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第五届中国高等院校设计艺术大赛荣获</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三等奖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中国高等教育学会设计教育专业委员会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《东西维度——法系列》</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65</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设计学院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吴轶博</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spacing w:after="22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东亚细亚设计艺术家邀请展</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一等奖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黑龙江省文学艺术界联合会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《黑白视界系列一、二》</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66</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设计学院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吴轶博</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spacing w:after="22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中韩交流</w:t>
            </w:r>
            <w:r>
              <w:rPr>
                <w:rFonts w:ascii="宋体" w:eastAsia="宋体" w:hAnsi="宋体" w:cs="宋体" w:hint="eastAsia"/>
                <w:color w:val="000000"/>
                <w:kern w:val="0"/>
                <w:sz w:val="18"/>
                <w:szCs w:val="18"/>
                <w:lang w:bidi="ar"/>
              </w:rPr>
              <w:t>25</w:t>
            </w:r>
            <w:r>
              <w:rPr>
                <w:rFonts w:ascii="宋体" w:eastAsia="宋体" w:hAnsi="宋体" w:cs="宋体" w:hint="eastAsia"/>
                <w:color w:val="000000"/>
                <w:kern w:val="0"/>
                <w:sz w:val="18"/>
                <w:szCs w:val="18"/>
                <w:lang w:bidi="ar"/>
              </w:rPr>
              <w:t>周年现代设计精品招待展</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一等奖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黑龙江省文学艺术界联合会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《蜩始鸣》</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67</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设计学院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吴轶博</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“庆祝中华人民共和国成立</w:t>
            </w:r>
            <w:r>
              <w:rPr>
                <w:rFonts w:ascii="宋体" w:eastAsia="宋体" w:hAnsi="宋体" w:cs="宋体" w:hint="eastAsia"/>
                <w:color w:val="000000"/>
                <w:kern w:val="0"/>
                <w:sz w:val="18"/>
                <w:szCs w:val="18"/>
                <w:lang w:bidi="ar"/>
              </w:rPr>
              <w:t>70</w:t>
            </w:r>
            <w:r>
              <w:rPr>
                <w:rFonts w:ascii="宋体" w:eastAsia="宋体" w:hAnsi="宋体" w:cs="宋体" w:hint="eastAsia"/>
                <w:color w:val="000000"/>
                <w:kern w:val="0"/>
                <w:sz w:val="18"/>
                <w:szCs w:val="18"/>
                <w:lang w:bidi="ar"/>
              </w:rPr>
              <w:t>周年‘兰舍杯’首届吉林省设计作品展”</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二等奖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吉林省美术家协会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《雨水》</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68</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设计学院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吴轶博</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“庆祝中华人民共和国成立</w:t>
            </w:r>
            <w:r>
              <w:rPr>
                <w:rFonts w:ascii="宋体" w:eastAsia="宋体" w:hAnsi="宋体" w:cs="宋体" w:hint="eastAsia"/>
                <w:color w:val="000000"/>
                <w:kern w:val="0"/>
                <w:sz w:val="18"/>
                <w:szCs w:val="18"/>
                <w:lang w:bidi="ar"/>
              </w:rPr>
              <w:t>70</w:t>
            </w:r>
            <w:r>
              <w:rPr>
                <w:rFonts w:ascii="宋体" w:eastAsia="宋体" w:hAnsi="宋体" w:cs="宋体" w:hint="eastAsia"/>
                <w:color w:val="000000"/>
                <w:kern w:val="0"/>
                <w:sz w:val="18"/>
                <w:szCs w:val="18"/>
                <w:lang w:bidi="ar"/>
              </w:rPr>
              <w:t>周年‘兰舍杯’首届吉林省设计作品展”</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二等奖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吉林省美术家协会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《长春国乐周》</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69</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设计学院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王安旭</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“兰舍杯”首届吉林省设计作品展</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一等奖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吉林省美术家协会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《雪立方</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自动补水花器》</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70</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设计学院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王安旭</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“何朝宗杯”</w:t>
            </w:r>
            <w:r>
              <w:rPr>
                <w:rFonts w:ascii="宋体" w:eastAsia="宋体" w:hAnsi="宋体" w:cs="宋体" w:hint="eastAsia"/>
                <w:color w:val="000000"/>
                <w:kern w:val="0"/>
                <w:sz w:val="18"/>
                <w:szCs w:val="18"/>
                <w:lang w:bidi="ar"/>
              </w:rPr>
              <w:t>2020</w:t>
            </w:r>
            <w:r>
              <w:rPr>
                <w:rFonts w:ascii="宋体" w:eastAsia="宋体" w:hAnsi="宋体" w:cs="宋体" w:hint="eastAsia"/>
                <w:color w:val="000000"/>
                <w:kern w:val="0"/>
                <w:sz w:val="18"/>
                <w:szCs w:val="18"/>
                <w:lang w:bidi="ar"/>
              </w:rPr>
              <w:t>中国（德化）陶瓷工业设计大赛</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铜奖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中国陶瓷工业协会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《湖心岛餐盘》</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71</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设计学院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王安旭</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中国优秀工业设计奖吉林省选拔赛</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一等奖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吉林省工业设计协会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《雪立方</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自动补水花器》</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72</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设计学院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赵申申</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吉林省当代摄影艺术展</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一等奖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吉林省摄影家协会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《抗战老兵影像记忆》</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73</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美术学院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韩文华</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中国好雕塑为宅雕塑大赛</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金奖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中国工艺美术学会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《老宅记忆》</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74</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美术学院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王盈</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“红色记忆·庆祝中国共产党成立</w:t>
            </w:r>
            <w:r>
              <w:rPr>
                <w:rFonts w:ascii="宋体" w:eastAsia="宋体" w:hAnsi="宋体" w:cs="宋体" w:hint="eastAsia"/>
                <w:color w:val="000000"/>
                <w:kern w:val="0"/>
                <w:sz w:val="18"/>
                <w:szCs w:val="18"/>
                <w:lang w:bidi="ar"/>
              </w:rPr>
              <w:t>95</w:t>
            </w:r>
            <w:r>
              <w:rPr>
                <w:rFonts w:ascii="宋体" w:eastAsia="宋体" w:hAnsi="宋体" w:cs="宋体" w:hint="eastAsia"/>
                <w:color w:val="000000"/>
                <w:kern w:val="0"/>
                <w:sz w:val="18"/>
                <w:szCs w:val="18"/>
                <w:lang w:bidi="ar"/>
              </w:rPr>
              <w:t>周年吉林省美术作品展”</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二等奖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吉林省文学艺术界联合会</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吉林省美术家协会</w:t>
            </w:r>
            <w:r>
              <w:rPr>
                <w:rFonts w:ascii="宋体" w:eastAsia="宋体" w:hAnsi="宋体" w:cs="宋体" w:hint="eastAsia"/>
                <w:color w:val="000000"/>
                <w:kern w:val="0"/>
                <w:sz w:val="18"/>
                <w:szCs w:val="18"/>
                <w:lang w:bidi="ar"/>
              </w:rPr>
              <w:t xml:space="preserve"> </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《壮壮》</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75</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美术学院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张延昕</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“庆祝中国共产党成立</w:t>
            </w:r>
            <w:r>
              <w:rPr>
                <w:rFonts w:ascii="宋体" w:eastAsia="宋体" w:hAnsi="宋体" w:cs="宋体" w:hint="eastAsia"/>
                <w:color w:val="000000"/>
                <w:kern w:val="0"/>
                <w:sz w:val="18"/>
                <w:szCs w:val="18"/>
                <w:lang w:bidi="ar"/>
              </w:rPr>
              <w:t>70</w:t>
            </w:r>
            <w:r>
              <w:rPr>
                <w:rFonts w:ascii="宋体" w:eastAsia="宋体" w:hAnsi="宋体" w:cs="宋体" w:hint="eastAsia"/>
                <w:color w:val="000000"/>
                <w:kern w:val="0"/>
                <w:sz w:val="18"/>
                <w:szCs w:val="18"/>
                <w:lang w:bidi="ar"/>
              </w:rPr>
              <w:t>周年吉林省美术作品展”</w:t>
            </w:r>
          </w:p>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三等奖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吉林省文学艺术界联合会</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吉林省美术家协会</w:t>
            </w:r>
            <w:r>
              <w:rPr>
                <w:rFonts w:ascii="宋体" w:eastAsia="宋体" w:hAnsi="宋体" w:cs="宋体" w:hint="eastAsia"/>
                <w:color w:val="000000"/>
                <w:kern w:val="0"/>
                <w:sz w:val="18"/>
                <w:szCs w:val="18"/>
                <w:lang w:bidi="ar"/>
              </w:rPr>
              <w:t xml:space="preserve"> </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《白山颂</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黑水谣系列之三》</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76</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美术学院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何军</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“喜迎党的十九大——光辉历程吉林省美展”</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一等奖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吉林省文学艺术界联合会</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吉林省美术家协会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《留念之一》</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151"/>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77</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美术学院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何军</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“纪念中国人民抗日战争暨世界反法西斯战争胜利七十周年吉林省美术作品展”</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一等奖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吉林省文学艺术界联合会</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吉林省美术家协会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《思与望》</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sz w:val="18"/>
                <w:szCs w:val="18"/>
              </w:rPr>
            </w:pPr>
            <w:r>
              <w:rPr>
                <w:rFonts w:ascii="宋体" w:eastAsia="宋体" w:hAnsi="宋体" w:cs="宋体" w:hint="eastAsia"/>
                <w:kern w:val="0"/>
                <w:sz w:val="18"/>
                <w:szCs w:val="18"/>
                <w:lang w:bidi="ar"/>
              </w:rPr>
              <w:t>78</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美术学院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何军</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“红色记忆</w:t>
            </w:r>
            <w:r>
              <w:rPr>
                <w:rFonts w:ascii="宋体" w:eastAsia="宋体" w:hAnsi="宋体" w:cs="宋体" w:hint="eastAsia"/>
                <w:kern w:val="0"/>
                <w:sz w:val="18"/>
                <w:szCs w:val="18"/>
                <w:lang w:bidi="ar"/>
              </w:rPr>
              <w:t>.</w:t>
            </w:r>
            <w:r>
              <w:rPr>
                <w:rFonts w:ascii="宋体" w:eastAsia="宋体" w:hAnsi="宋体" w:cs="宋体" w:hint="eastAsia"/>
                <w:kern w:val="0"/>
                <w:sz w:val="18"/>
                <w:szCs w:val="18"/>
                <w:lang w:bidi="ar"/>
              </w:rPr>
              <w:t>庆祝中国共产党成立</w:t>
            </w:r>
            <w:r>
              <w:rPr>
                <w:rFonts w:ascii="宋体" w:eastAsia="宋体" w:hAnsi="宋体" w:cs="宋体" w:hint="eastAsia"/>
                <w:kern w:val="0"/>
                <w:sz w:val="18"/>
                <w:szCs w:val="18"/>
                <w:lang w:bidi="ar"/>
              </w:rPr>
              <w:t>95</w:t>
            </w:r>
            <w:r>
              <w:rPr>
                <w:rFonts w:ascii="宋体" w:eastAsia="宋体" w:hAnsi="宋体" w:cs="宋体" w:hint="eastAsia"/>
                <w:kern w:val="0"/>
                <w:sz w:val="18"/>
                <w:szCs w:val="18"/>
                <w:lang w:bidi="ar"/>
              </w:rPr>
              <w:t>周年吉林省美术作品展”</w:t>
            </w:r>
            <w:r>
              <w:rPr>
                <w:rFonts w:ascii="宋体" w:eastAsia="宋体" w:hAnsi="宋体" w:cs="宋体" w:hint="eastAsia"/>
                <w:kern w:val="0"/>
                <w:sz w:val="18"/>
                <w:szCs w:val="18"/>
                <w:lang w:bidi="ar"/>
              </w:rPr>
              <w:br/>
            </w:r>
            <w:r>
              <w:rPr>
                <w:rFonts w:ascii="宋体" w:eastAsia="宋体" w:hAnsi="宋体" w:cs="宋体" w:hint="eastAsia"/>
                <w:kern w:val="0"/>
                <w:sz w:val="18"/>
                <w:szCs w:val="18"/>
                <w:lang w:bidi="ar"/>
              </w:rPr>
              <w:t>一等奖</w:t>
            </w:r>
            <w:r>
              <w:rPr>
                <w:rFonts w:ascii="宋体" w:eastAsia="宋体" w:hAnsi="宋体" w:cs="宋体" w:hint="eastAsia"/>
                <w:kern w:val="0"/>
                <w:sz w:val="18"/>
                <w:szCs w:val="18"/>
                <w:lang w:bidi="ar"/>
              </w:rPr>
              <w:br/>
            </w:r>
            <w:r>
              <w:rPr>
                <w:rFonts w:ascii="宋体" w:eastAsia="宋体" w:hAnsi="宋体" w:cs="宋体" w:hint="eastAsia"/>
                <w:kern w:val="0"/>
                <w:sz w:val="18"/>
                <w:szCs w:val="18"/>
                <w:lang w:bidi="ar"/>
              </w:rPr>
              <w:t>吉林省文学艺术界联合会</w:t>
            </w:r>
            <w:r>
              <w:rPr>
                <w:rFonts w:ascii="宋体" w:eastAsia="宋体" w:hAnsi="宋体" w:cs="宋体" w:hint="eastAsia"/>
                <w:kern w:val="0"/>
                <w:sz w:val="18"/>
                <w:szCs w:val="18"/>
                <w:lang w:bidi="ar"/>
              </w:rPr>
              <w:t xml:space="preserve"> </w:t>
            </w:r>
            <w:r>
              <w:rPr>
                <w:rFonts w:ascii="宋体" w:eastAsia="宋体" w:hAnsi="宋体" w:cs="宋体" w:hint="eastAsia"/>
                <w:kern w:val="0"/>
                <w:sz w:val="18"/>
                <w:szCs w:val="18"/>
                <w:lang w:bidi="ar"/>
              </w:rPr>
              <w:t>吉林省美术家协会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《晨光》</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kern w:val="0"/>
                <w:sz w:val="18"/>
                <w:szCs w:val="18"/>
                <w:lang w:bidi="ar"/>
              </w:rPr>
            </w:pPr>
            <w:r>
              <w:rPr>
                <w:rFonts w:ascii="宋体" w:eastAsia="宋体" w:hAnsi="宋体" w:cs="宋体" w:hint="eastAsia"/>
                <w:kern w:val="0"/>
                <w:sz w:val="18"/>
                <w:szCs w:val="18"/>
                <w:lang w:bidi="ar"/>
              </w:rPr>
              <w:t>3000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79</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美术学院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么红岩</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“庆祝中华人民共和国成立七十周年吉林省美术作品展”</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二等奖</w:t>
            </w:r>
          </w:p>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吉林省文学艺术界联合会</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吉林省美术家协会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《历史的回望—黄海之殇》</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80</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美术学院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孙昌武</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“庆祝人民共和国成立</w:t>
            </w:r>
            <w:r>
              <w:rPr>
                <w:rFonts w:ascii="宋体" w:eastAsia="宋体" w:hAnsi="宋体" w:cs="宋体" w:hint="eastAsia"/>
                <w:color w:val="000000"/>
                <w:kern w:val="0"/>
                <w:sz w:val="18"/>
                <w:szCs w:val="18"/>
                <w:lang w:bidi="ar"/>
              </w:rPr>
              <w:t>70</w:t>
            </w:r>
            <w:r>
              <w:rPr>
                <w:rFonts w:ascii="宋体" w:eastAsia="宋体" w:hAnsi="宋体" w:cs="宋体" w:hint="eastAsia"/>
                <w:color w:val="000000"/>
                <w:kern w:val="0"/>
                <w:sz w:val="18"/>
                <w:szCs w:val="18"/>
                <w:lang w:bidi="ar"/>
              </w:rPr>
              <w:t>周年吉林省美术作品展览”</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二等奖</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br/>
              <w:t xml:space="preserve"> </w:t>
            </w:r>
            <w:r>
              <w:rPr>
                <w:rFonts w:ascii="宋体" w:eastAsia="宋体" w:hAnsi="宋体" w:cs="宋体" w:hint="eastAsia"/>
                <w:color w:val="000000"/>
                <w:kern w:val="0"/>
                <w:sz w:val="18"/>
                <w:szCs w:val="18"/>
                <w:lang w:bidi="ar"/>
              </w:rPr>
              <w:t>吉林省文学艺术界联合会</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吉林省美术家协会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《老夫老妻》</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81</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美术学院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孙昌武</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“红色记忆·庆祝中国共产党成立</w:t>
            </w:r>
            <w:r>
              <w:rPr>
                <w:rFonts w:ascii="宋体" w:eastAsia="宋体" w:hAnsi="宋体" w:cs="宋体" w:hint="eastAsia"/>
                <w:color w:val="000000"/>
                <w:kern w:val="0"/>
                <w:sz w:val="18"/>
                <w:szCs w:val="18"/>
                <w:lang w:bidi="ar"/>
              </w:rPr>
              <w:t>95</w:t>
            </w:r>
            <w:r>
              <w:rPr>
                <w:rFonts w:ascii="宋体" w:eastAsia="宋体" w:hAnsi="宋体" w:cs="宋体" w:hint="eastAsia"/>
                <w:color w:val="000000"/>
                <w:kern w:val="0"/>
                <w:sz w:val="18"/>
                <w:szCs w:val="18"/>
                <w:lang w:bidi="ar"/>
              </w:rPr>
              <w:t>周年吉林省美展”</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一等奖</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br/>
              <w:t xml:space="preserve"> </w:t>
            </w:r>
            <w:r>
              <w:rPr>
                <w:rFonts w:ascii="宋体" w:eastAsia="宋体" w:hAnsi="宋体" w:cs="宋体" w:hint="eastAsia"/>
                <w:color w:val="000000"/>
                <w:kern w:val="0"/>
                <w:sz w:val="18"/>
                <w:szCs w:val="18"/>
                <w:lang w:bidi="ar"/>
              </w:rPr>
              <w:t>吉林省文学艺术界联合会</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吉林省美术家协会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《属于我们的幸福》</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82</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美术学院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孙昌武</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“喜迎十九大光辉历程吉林省美术作品展”</w:t>
            </w:r>
          </w:p>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二等奖</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吉林省文学艺术界联合会</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吉林省美术家协会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《同学少年》</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83</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美术学院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百名摄影家走进莫高窟摄影创作活动优秀作品奖</w:t>
            </w:r>
            <w:r>
              <w:rPr>
                <w:rFonts w:ascii="宋体" w:eastAsia="宋体" w:hAnsi="宋体" w:cs="宋体" w:hint="eastAsia"/>
                <w:color w:val="000000"/>
                <w:kern w:val="0"/>
                <w:sz w:val="18"/>
                <w:szCs w:val="18"/>
                <w:lang w:bidi="ar"/>
              </w:rPr>
              <w:t xml:space="preserve"> </w:t>
            </w:r>
          </w:p>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二等奖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甘肃省文联</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敦煌研究院</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甘肃省摄影家协会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《空》</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84</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美术学院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桑蕾</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庆祝中华人民共和国建国七十周年吉林省美术作品展”</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二等奖</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吉林省文学艺术界联合会</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吉林省美术家协会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《小时光—冬至未至》</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85</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美术学院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邰浩然</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“庆祝中华人民共和国建国七十周年”吉林省美术作品展</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二等奖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吉林省文学艺术界联合会</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吉林省美术家协会</w:t>
            </w:r>
            <w:r>
              <w:rPr>
                <w:rFonts w:ascii="宋体" w:eastAsia="宋体" w:hAnsi="宋体" w:cs="宋体" w:hint="eastAsia"/>
                <w:color w:val="000000"/>
                <w:kern w:val="0"/>
                <w:sz w:val="18"/>
                <w:szCs w:val="18"/>
                <w:lang w:bidi="ar"/>
              </w:rPr>
              <w:t xml:space="preserve">   </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《开往春天》</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86</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美术学院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郑金鹏</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喜迎党的十九大“光辉历程”吉林省美术作品展</w:t>
            </w:r>
            <w:r>
              <w:rPr>
                <w:rFonts w:ascii="宋体" w:eastAsia="宋体" w:hAnsi="宋体" w:cs="宋体" w:hint="eastAsia"/>
                <w:color w:val="000000"/>
                <w:kern w:val="0"/>
                <w:sz w:val="18"/>
                <w:szCs w:val="18"/>
                <w:lang w:bidi="ar"/>
              </w:rPr>
              <w:t xml:space="preserve">  </w:t>
            </w:r>
          </w:p>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三等奖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吉林省文学艺术界联合会</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吉林省美术家协会</w:t>
            </w:r>
            <w:r>
              <w:rPr>
                <w:rFonts w:ascii="宋体" w:eastAsia="宋体" w:hAnsi="宋体" w:cs="宋体" w:hint="eastAsia"/>
                <w:color w:val="000000"/>
                <w:kern w:val="0"/>
                <w:sz w:val="18"/>
                <w:szCs w:val="18"/>
                <w:lang w:bidi="ar"/>
              </w:rPr>
              <w:t xml:space="preserve">  </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《长白胜境》</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87</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美术学院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刘君</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第二届长白山文艺奖</w:t>
            </w:r>
          </w:p>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吉林省人民政府</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《黄大年》</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88</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美术学院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闫垒垒</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“纪念中国人民抗日战争暨世界反法西斯战争胜利七十周年吉林省美术作品展”</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二等奖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吉林省文学艺术界联合会</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吉林省美术家协会</w:t>
            </w:r>
            <w:r>
              <w:rPr>
                <w:rFonts w:ascii="宋体" w:eastAsia="宋体" w:hAnsi="宋体" w:cs="宋体" w:hint="eastAsia"/>
                <w:color w:val="000000"/>
                <w:kern w:val="0"/>
                <w:sz w:val="18"/>
                <w:szCs w:val="18"/>
                <w:lang w:bidi="ar"/>
              </w:rPr>
              <w:t xml:space="preserve"> </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《支前去》</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89</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马克思主义学院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李松吉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论文获奖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吉林省庆祝改革开放</w:t>
            </w:r>
            <w:r>
              <w:rPr>
                <w:rFonts w:ascii="宋体" w:eastAsia="宋体" w:hAnsi="宋体" w:cs="宋体" w:hint="eastAsia"/>
                <w:color w:val="000000"/>
                <w:kern w:val="0"/>
                <w:sz w:val="18"/>
                <w:szCs w:val="18"/>
                <w:lang w:bidi="ar"/>
              </w:rPr>
              <w:t>40</w:t>
            </w:r>
            <w:r>
              <w:rPr>
                <w:rFonts w:ascii="宋体" w:eastAsia="宋体" w:hAnsi="宋体" w:cs="宋体" w:hint="eastAsia"/>
                <w:color w:val="000000"/>
                <w:kern w:val="0"/>
                <w:sz w:val="18"/>
                <w:szCs w:val="18"/>
                <w:lang w:bidi="ar"/>
              </w:rPr>
              <w:t>周年论文征集</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二等奖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中共吉林省委宣传部</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《吉林省融入“一带一路”建设研究》</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90</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马克思主义学院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宫月丽</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论文获奖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吉林省庆祝改革开放</w:t>
            </w:r>
            <w:r>
              <w:rPr>
                <w:rFonts w:ascii="宋体" w:eastAsia="宋体" w:hAnsi="宋体" w:cs="宋体" w:hint="eastAsia"/>
                <w:color w:val="000000"/>
                <w:kern w:val="0"/>
                <w:sz w:val="18"/>
                <w:szCs w:val="18"/>
                <w:lang w:bidi="ar"/>
              </w:rPr>
              <w:t>40</w:t>
            </w:r>
            <w:r>
              <w:rPr>
                <w:rFonts w:ascii="宋体" w:eastAsia="宋体" w:hAnsi="宋体" w:cs="宋体" w:hint="eastAsia"/>
                <w:color w:val="000000"/>
                <w:kern w:val="0"/>
                <w:sz w:val="18"/>
                <w:szCs w:val="18"/>
                <w:lang w:bidi="ar"/>
              </w:rPr>
              <w:t>周年论文征集</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二等奖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中共吉林省委宣传部</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《吉林省融入“一带一路”建设研究》</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91</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机关</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张东航</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论文获奖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长春市社科优秀成果奖</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三等奖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长春市人民政府</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《关于当前文化创意产业人才“三多三少”现象的对策思考》</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92</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机关</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陈吉风</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著作获奖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长春市社科优秀成果奖著作类</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二等奖</w:t>
            </w:r>
          </w:p>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长春市人民政府</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《吉林民间乐人口述史》</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93</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机关</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陈吉风</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论文获奖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第十二届长白山文艺奖</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作品奖</w:t>
            </w:r>
          </w:p>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吉林省人民政府</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《音乐评论——寒春风又曲</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今日再听松》</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94</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机关</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陈吉风</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著作获奖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第八届长春市社会科学优秀成果</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三等奖</w:t>
            </w:r>
          </w:p>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长春市人民政府</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《吉林传统音乐概述》</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lastRenderedPageBreak/>
              <w:t>95</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机关</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郭春方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论文获奖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吉林省第十一届社会科学优秀成果奖论文类</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二等奖</w:t>
            </w:r>
          </w:p>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吉林省社会科学优秀成果评审委员会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《发挥综合特色和优势培养创新型艺术人才》</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96</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机关</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郭春方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论文获奖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第八届长春市社会科学优秀成果奖论文类</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三等奖</w:t>
            </w:r>
          </w:p>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长春市社会科学优秀成果评审委员会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《从“吉艺现象”看地方院校表演类创新型人才培养》</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97</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机关</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郭春方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论文获奖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第七届长春市社会科学优秀成果奖论文类</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二等奖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长春市社会科学优秀成果评审委员会</w:t>
            </w:r>
            <w:r>
              <w:rPr>
                <w:rFonts w:ascii="宋体" w:eastAsia="宋体" w:hAnsi="宋体" w:cs="宋体" w:hint="eastAsia"/>
                <w:color w:val="000000"/>
                <w:kern w:val="0"/>
                <w:sz w:val="18"/>
                <w:szCs w:val="18"/>
                <w:lang w:bidi="ar"/>
              </w:rPr>
              <w:t xml:space="preserve"> </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《提升地方艺术学院科研创新水平》</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98</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机关</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郭春方等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中华人民共和国成立</w:t>
            </w:r>
            <w:r>
              <w:rPr>
                <w:rFonts w:ascii="宋体" w:eastAsia="宋体" w:hAnsi="宋体" w:cs="宋体" w:hint="eastAsia"/>
                <w:color w:val="000000"/>
                <w:kern w:val="0"/>
                <w:sz w:val="18"/>
                <w:szCs w:val="18"/>
                <w:lang w:bidi="ar"/>
              </w:rPr>
              <w:t>70</w:t>
            </w:r>
            <w:r>
              <w:rPr>
                <w:rFonts w:ascii="宋体" w:eastAsia="宋体" w:hAnsi="宋体" w:cs="宋体" w:hint="eastAsia"/>
                <w:color w:val="000000"/>
                <w:kern w:val="0"/>
                <w:sz w:val="18"/>
                <w:szCs w:val="18"/>
                <w:lang w:bidi="ar"/>
              </w:rPr>
              <w:t>周年北京市庆祝活动领导组</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庆祝大会服务保障和群众游行指挥部</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《国庆</w:t>
            </w:r>
            <w:r>
              <w:rPr>
                <w:rFonts w:ascii="宋体" w:eastAsia="宋体" w:hAnsi="宋体" w:cs="宋体" w:hint="eastAsia"/>
                <w:color w:val="000000"/>
                <w:kern w:val="0"/>
                <w:sz w:val="18"/>
                <w:szCs w:val="18"/>
                <w:lang w:bidi="ar"/>
              </w:rPr>
              <w:t>70</w:t>
            </w:r>
            <w:r>
              <w:rPr>
                <w:rFonts w:ascii="宋体" w:eastAsia="宋体" w:hAnsi="宋体" w:cs="宋体" w:hint="eastAsia"/>
                <w:color w:val="000000"/>
                <w:kern w:val="0"/>
                <w:sz w:val="18"/>
                <w:szCs w:val="18"/>
                <w:lang w:bidi="ar"/>
              </w:rPr>
              <w:t>周年群众游行吉林省彩车》</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50000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主创</w:t>
            </w: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99</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机关</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徐科锐</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著作获奖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吉林省第十二届优秀社会科学成果奖著作类</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二等奖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吉林省社会科学优秀成果评审委员会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《贺绿汀与</w:t>
            </w:r>
            <w:r>
              <w:rPr>
                <w:rFonts w:ascii="宋体" w:eastAsia="宋体" w:hAnsi="宋体" w:cs="宋体" w:hint="eastAsia"/>
                <w:color w:val="000000"/>
                <w:kern w:val="0"/>
                <w:sz w:val="18"/>
                <w:szCs w:val="18"/>
                <w:lang w:bidi="ar"/>
              </w:rPr>
              <w:t>20</w:t>
            </w:r>
            <w:r>
              <w:rPr>
                <w:rFonts w:ascii="宋体" w:eastAsia="宋体" w:hAnsi="宋体" w:cs="宋体" w:hint="eastAsia"/>
                <w:color w:val="000000"/>
                <w:kern w:val="0"/>
                <w:sz w:val="18"/>
                <w:szCs w:val="18"/>
                <w:lang w:bidi="ar"/>
              </w:rPr>
              <w:t>世纪中国教育研究》</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100</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机关</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徐科锐</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论文获奖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第九届长春市社科奖论文类</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二等奖</w:t>
            </w:r>
          </w:p>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长春市社会科学优秀成果评审委员会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《在音乐教育中实现美育——从蔡元培、萧友梅、贺绿汀说开去》</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101</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机关</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徐科锐</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论文获奖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第八届长春市社科奖论文类</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二等奖</w:t>
            </w:r>
          </w:p>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长春市社会科学优秀成果评审委员会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36285" w:rsidRDefault="00972EA5">
            <w:pPr>
              <w:jc w:val="center"/>
              <w:rPr>
                <w:rFonts w:ascii="宋体" w:eastAsia="宋体" w:hAnsi="宋体" w:cs="宋体"/>
                <w:color w:val="000000"/>
                <w:sz w:val="18"/>
                <w:szCs w:val="18"/>
              </w:rPr>
            </w:pPr>
            <w:r>
              <w:rPr>
                <w:rFonts w:ascii="宋体" w:eastAsia="宋体" w:hAnsi="宋体" w:cs="宋体" w:hint="eastAsia"/>
                <w:color w:val="000000"/>
                <w:sz w:val="18"/>
                <w:szCs w:val="18"/>
              </w:rPr>
              <w:t>《</w:t>
            </w:r>
            <w:r>
              <w:rPr>
                <w:rFonts w:ascii="宋体" w:eastAsia="宋体" w:hAnsi="宋体" w:cs="宋体" w:hint="eastAsia"/>
                <w:color w:val="000000"/>
                <w:sz w:val="18"/>
                <w:szCs w:val="18"/>
              </w:rPr>
              <w:t>为“新音乐”而“音乐”——作为抗战十七的批评家贺绿汀</w:t>
            </w:r>
            <w:r>
              <w:rPr>
                <w:rFonts w:ascii="宋体" w:eastAsia="宋体" w:hAnsi="宋体" w:cs="宋体" w:hint="eastAsia"/>
                <w:color w:val="000000"/>
                <w:sz w:val="18"/>
                <w:szCs w:val="18"/>
              </w:rPr>
              <w:t xml:space="preserve"> </w:t>
            </w:r>
            <w:r>
              <w:rPr>
                <w:rFonts w:ascii="宋体" w:eastAsia="宋体" w:hAnsi="宋体" w:cs="宋体" w:hint="eastAsia"/>
                <w:color w:val="000000"/>
                <w:sz w:val="18"/>
                <w:szCs w:val="18"/>
              </w:rPr>
              <w:t>》</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102</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机关</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徐科锐</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论文获奖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吉林省第十一届社会科学优秀成果奖论文类</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二等奖</w:t>
            </w:r>
          </w:p>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吉林省社会科学优秀成果评审委员会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《浪漫主义小说与表现主义音乐的牵手——</w:t>
            </w:r>
            <w:r>
              <w:rPr>
                <w:rFonts w:ascii="宋体" w:eastAsia="宋体" w:hAnsi="宋体" w:cs="宋体" w:hint="eastAsia"/>
                <w:color w:val="000000"/>
                <w:kern w:val="0"/>
                <w:sz w:val="18"/>
                <w:szCs w:val="18"/>
                <w:lang w:bidi="ar"/>
              </w:rPr>
              <w:t>&lt;</w:t>
            </w:r>
            <w:r>
              <w:rPr>
                <w:rFonts w:ascii="宋体" w:eastAsia="宋体" w:hAnsi="宋体" w:cs="宋体" w:hint="eastAsia"/>
                <w:color w:val="000000"/>
                <w:kern w:val="0"/>
                <w:sz w:val="18"/>
                <w:szCs w:val="18"/>
                <w:lang w:bidi="ar"/>
              </w:rPr>
              <w:t>一个世纪儿的忏悔</w:t>
            </w:r>
            <w:r>
              <w:rPr>
                <w:rFonts w:ascii="宋体" w:eastAsia="宋体" w:hAnsi="宋体" w:cs="宋体" w:hint="eastAsia"/>
                <w:color w:val="000000"/>
                <w:kern w:val="0"/>
                <w:sz w:val="18"/>
                <w:szCs w:val="18"/>
                <w:lang w:bidi="ar"/>
              </w:rPr>
              <w:t>&gt;</w:t>
            </w:r>
            <w:r>
              <w:rPr>
                <w:rFonts w:ascii="宋体" w:eastAsia="宋体" w:hAnsi="宋体" w:cs="宋体" w:hint="eastAsia"/>
                <w:color w:val="000000"/>
                <w:kern w:val="0"/>
                <w:sz w:val="18"/>
                <w:szCs w:val="18"/>
                <w:lang w:bidi="ar"/>
              </w:rPr>
              <w:t>》</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jc w:val="center"/>
              <w:rPr>
                <w:rFonts w:ascii="宋体" w:eastAsia="宋体" w:hAnsi="宋体" w:cs="宋体"/>
                <w:color w:val="000000"/>
                <w:sz w:val="18"/>
                <w:szCs w:val="18"/>
              </w:rPr>
            </w:pPr>
            <w:r>
              <w:rPr>
                <w:rFonts w:ascii="宋体" w:eastAsia="宋体" w:hAnsi="宋体" w:cs="宋体" w:hint="eastAsia"/>
                <w:color w:val="000000"/>
                <w:sz w:val="18"/>
                <w:szCs w:val="18"/>
              </w:rPr>
              <w:lastRenderedPageBreak/>
              <w:t>103</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机关</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涂中方</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论文获奖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r>
              <w:rPr>
                <w:rFonts w:ascii="宋体" w:eastAsia="宋体" w:hAnsi="宋体" w:cs="宋体" w:hint="eastAsia"/>
                <w:color w:val="000000"/>
                <w:kern w:val="0"/>
                <w:sz w:val="18"/>
                <w:szCs w:val="18"/>
                <w:lang w:bidi="ar"/>
              </w:rPr>
              <w:t>2018</w:t>
            </w:r>
            <w:r>
              <w:rPr>
                <w:rFonts w:ascii="宋体" w:eastAsia="宋体" w:hAnsi="宋体" w:cs="宋体" w:hint="eastAsia"/>
                <w:color w:val="000000"/>
                <w:kern w:val="0"/>
                <w:sz w:val="18"/>
                <w:szCs w:val="18"/>
                <w:lang w:bidi="ar"/>
              </w:rPr>
              <w:t>中国动态影像视觉艺术论文征集推选活动”</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三等奖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中国电视艺术家协会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《数字媒体艺术的突围与前行》</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22"/>
                <w:szCs w:val="22"/>
                <w:lang w:bidi="ar"/>
              </w:rPr>
            </w:pPr>
          </w:p>
        </w:tc>
      </w:tr>
      <w:tr w:rsidR="00236285">
        <w:trPr>
          <w:trHeight w:val="1016"/>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jc w:val="center"/>
              <w:rPr>
                <w:rFonts w:ascii="宋体" w:eastAsia="宋体" w:hAnsi="宋体" w:cs="宋体"/>
                <w:b/>
                <w:bCs/>
                <w:color w:val="000000"/>
                <w:sz w:val="18"/>
                <w:szCs w:val="18"/>
              </w:rPr>
            </w:pPr>
            <w:r>
              <w:rPr>
                <w:rFonts w:ascii="宋体" w:eastAsia="宋体" w:hAnsi="宋体" w:cs="宋体" w:hint="eastAsia"/>
                <w:color w:val="000000"/>
                <w:sz w:val="18"/>
                <w:szCs w:val="18"/>
              </w:rPr>
              <w:t>104</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机关</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王俊杰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sz w:val="18"/>
                <w:szCs w:val="18"/>
              </w:rPr>
              <w:t>中国纪录片系列片十佳作品奖</w:t>
            </w:r>
          </w:p>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中国电视艺术家协会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《巴金》等系列作品</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50000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textAlignment w:val="center"/>
              <w:rPr>
                <w:rFonts w:ascii="宋体" w:eastAsia="宋体" w:hAnsi="宋体" w:cs="宋体"/>
                <w:color w:val="000000"/>
                <w:sz w:val="22"/>
                <w:szCs w:val="22"/>
              </w:rPr>
            </w:pPr>
            <w:r>
              <w:rPr>
                <w:rFonts w:ascii="宋体" w:eastAsia="宋体" w:hAnsi="宋体" w:cs="宋体" w:hint="eastAsia"/>
                <w:color w:val="000000"/>
                <w:sz w:val="22"/>
                <w:szCs w:val="22"/>
              </w:rPr>
              <w:t>主创</w:t>
            </w:r>
          </w:p>
        </w:tc>
      </w:tr>
      <w:tr w:rsidR="00236285">
        <w:trPr>
          <w:trHeight w:val="933"/>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jc w:val="center"/>
              <w:rPr>
                <w:rFonts w:ascii="宋体" w:eastAsia="宋体" w:hAnsi="宋体" w:cs="宋体"/>
                <w:b/>
                <w:bCs/>
                <w:color w:val="000000"/>
                <w:sz w:val="18"/>
                <w:szCs w:val="18"/>
              </w:rPr>
            </w:pPr>
            <w:r>
              <w:rPr>
                <w:rFonts w:ascii="宋体" w:eastAsia="宋体" w:hAnsi="宋体" w:cs="宋体" w:hint="eastAsia"/>
                <w:color w:val="000000"/>
                <w:sz w:val="18"/>
                <w:szCs w:val="18"/>
              </w:rPr>
              <w:t>105</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动漫学院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史国娟</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第十三届全国美术作品展览第三届中国美术奖</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铜奖中国美术家协会</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中国文学艺术界联合会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《生生不息》</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b/>
                <w:bCs/>
                <w:color w:val="000000"/>
                <w:kern w:val="0"/>
                <w:sz w:val="22"/>
                <w:szCs w:val="22"/>
                <w:lang w:bidi="ar"/>
              </w:rPr>
            </w:pPr>
          </w:p>
        </w:tc>
      </w:tr>
      <w:tr w:rsidR="00236285">
        <w:trPr>
          <w:trHeight w:val="621"/>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106</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动漫学院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史国娟等</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中国国际动漫节颁发的第十六届中国国际动漫节“金猴奖”最佳动画短片</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金奖</w:t>
            </w:r>
          </w:p>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中国国际动漫节执委会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《生生不息》</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50000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textAlignment w:val="center"/>
              <w:rPr>
                <w:rFonts w:ascii="宋体" w:eastAsia="宋体" w:hAnsi="宋体" w:cs="宋体"/>
                <w:color w:val="000000"/>
                <w:sz w:val="22"/>
                <w:szCs w:val="22"/>
              </w:rPr>
            </w:pPr>
            <w:r>
              <w:rPr>
                <w:rFonts w:ascii="宋体" w:eastAsia="宋体" w:hAnsi="宋体" w:cs="宋体" w:hint="eastAsia"/>
                <w:color w:val="000000"/>
                <w:sz w:val="22"/>
                <w:szCs w:val="22"/>
              </w:rPr>
              <w:t>主创</w:t>
            </w:r>
          </w:p>
        </w:tc>
      </w:tr>
      <w:tr w:rsidR="00236285">
        <w:trPr>
          <w:trHeight w:val="621"/>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107</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公共基础部</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张明</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论文获奖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2019</w:t>
            </w:r>
            <w:r>
              <w:rPr>
                <w:rFonts w:ascii="宋体" w:eastAsia="宋体" w:hAnsi="宋体" w:cs="宋体" w:hint="eastAsia"/>
                <w:color w:val="000000"/>
                <w:kern w:val="0"/>
                <w:sz w:val="18"/>
                <w:szCs w:val="18"/>
                <w:lang w:bidi="ar"/>
              </w:rPr>
              <w:t>年学术年会论文优秀成果奖</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一等奖</w:t>
            </w:r>
          </w:p>
          <w:p w:rsidR="00236285" w:rsidRDefault="00972EA5">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18"/>
                <w:szCs w:val="18"/>
                <w:lang w:bidi="ar"/>
              </w:rPr>
              <w:t>吉林省传媒学会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《媒体融合发展背景下新闻传播类专业人才培养路径探析》</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3000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b/>
                <w:bCs/>
                <w:color w:val="000000"/>
                <w:kern w:val="0"/>
                <w:sz w:val="22"/>
                <w:szCs w:val="22"/>
                <w:lang w:bidi="ar"/>
              </w:rPr>
            </w:pPr>
          </w:p>
        </w:tc>
      </w:tr>
      <w:tr w:rsidR="00236285">
        <w:trPr>
          <w:trHeight w:val="621"/>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108</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设计学院</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吴雁</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作品获奖</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中国学院奖第四届数字绘画大赛</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三等奖</w:t>
            </w:r>
            <w:r>
              <w:rPr>
                <w:rFonts w:ascii="宋体" w:eastAsia="宋体" w:hAnsi="宋体" w:cs="宋体" w:hint="eastAsia"/>
                <w:color w:val="000000"/>
                <w:kern w:val="0"/>
                <w:sz w:val="18"/>
                <w:szCs w:val="18"/>
                <w:lang w:bidi="ar"/>
              </w:rPr>
              <w:br/>
            </w:r>
            <w:r>
              <w:rPr>
                <w:rFonts w:ascii="宋体" w:eastAsia="宋体" w:hAnsi="宋体" w:cs="宋体" w:hint="eastAsia"/>
                <w:color w:val="000000"/>
                <w:kern w:val="0"/>
                <w:sz w:val="18"/>
                <w:szCs w:val="18"/>
                <w:lang w:bidi="ar"/>
              </w:rPr>
              <w:t>中国流行色协会</w:t>
            </w: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中国工业设计协会</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《无题》</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1000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color w:val="000000"/>
                <w:kern w:val="0"/>
                <w:sz w:val="18"/>
                <w:szCs w:val="18"/>
                <w:lang w:bidi="ar"/>
              </w:rPr>
            </w:pPr>
          </w:p>
        </w:tc>
      </w:tr>
      <w:tr w:rsidR="00236285">
        <w:trPr>
          <w:trHeight w:val="621"/>
        </w:trPr>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jc w:val="center"/>
              <w:rPr>
                <w:rFonts w:ascii="宋体" w:eastAsia="宋体" w:hAnsi="宋体" w:cs="宋体"/>
                <w:b/>
                <w:bCs/>
                <w:color w:val="000000"/>
                <w:sz w:val="16"/>
                <w:szCs w:val="16"/>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jc w:val="center"/>
              <w:rPr>
                <w:rFonts w:ascii="宋体" w:eastAsia="宋体" w:hAnsi="宋体" w:cs="宋体"/>
                <w:b/>
                <w:bCs/>
                <w:color w:val="000000"/>
                <w:sz w:val="16"/>
                <w:szCs w:val="16"/>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jc w:val="center"/>
              <w:rPr>
                <w:rFonts w:ascii="宋体" w:eastAsia="宋体" w:hAnsi="宋体" w:cs="宋体"/>
                <w:b/>
                <w:bCs/>
                <w:color w:val="000000"/>
                <w:sz w:val="16"/>
                <w:szCs w:val="1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jc w:val="center"/>
              <w:rPr>
                <w:rFonts w:ascii="宋体" w:eastAsia="宋体" w:hAnsi="宋体" w:cs="宋体"/>
                <w:b/>
                <w:bCs/>
                <w:color w:val="000000"/>
                <w:sz w:val="16"/>
                <w:szCs w:val="16"/>
              </w:rPr>
            </w:pP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jc w:val="center"/>
              <w:rPr>
                <w:rFonts w:ascii="宋体" w:eastAsia="宋体" w:hAnsi="宋体" w:cs="宋体"/>
                <w:b/>
                <w:bCs/>
                <w:color w:val="000000"/>
                <w:sz w:val="16"/>
                <w:szCs w:val="16"/>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jc w:val="center"/>
              <w:rPr>
                <w:rFonts w:ascii="宋体" w:eastAsia="宋体" w:hAnsi="宋体" w:cs="宋体"/>
                <w:b/>
                <w:bCs/>
                <w:color w:val="000000"/>
                <w:sz w:val="16"/>
                <w:szCs w:val="16"/>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972EA5">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w:t>
            </w:r>
            <w:r>
              <w:rPr>
                <w:rFonts w:ascii="宋体" w:eastAsia="宋体" w:hAnsi="宋体" w:cs="宋体" w:hint="eastAsia"/>
                <w:b/>
                <w:bCs/>
                <w:color w:val="000000"/>
                <w:kern w:val="0"/>
                <w:sz w:val="18"/>
                <w:szCs w:val="18"/>
                <w:lang w:bidi="ar"/>
              </w:rPr>
              <w:t>391,265.00</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6285" w:rsidRDefault="00236285">
            <w:pPr>
              <w:widowControl/>
              <w:jc w:val="center"/>
              <w:textAlignment w:val="center"/>
              <w:rPr>
                <w:rFonts w:ascii="宋体" w:eastAsia="宋体" w:hAnsi="宋体" w:cs="宋体"/>
                <w:b/>
                <w:bCs/>
                <w:color w:val="000000"/>
                <w:kern w:val="0"/>
                <w:szCs w:val="21"/>
                <w:lang w:bidi="ar"/>
              </w:rPr>
            </w:pPr>
          </w:p>
        </w:tc>
      </w:tr>
    </w:tbl>
    <w:p w:rsidR="00236285" w:rsidRDefault="00236285">
      <w:pPr>
        <w:rPr>
          <w:rFonts w:ascii="宋体" w:hAnsi="宋体"/>
          <w:b/>
          <w:sz w:val="28"/>
          <w:szCs w:val="28"/>
        </w:rPr>
      </w:pPr>
    </w:p>
    <w:sectPr w:rsidR="00236285">
      <w:footerReference w:type="default" r:id="rId7"/>
      <w:pgSz w:w="16838" w:h="11906" w:orient="landscape"/>
      <w:pgMar w:top="1800" w:right="1440" w:bottom="1800" w:left="144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EA5" w:rsidRDefault="00972EA5">
      <w:r>
        <w:separator/>
      </w:r>
    </w:p>
  </w:endnote>
  <w:endnote w:type="continuationSeparator" w:id="0">
    <w:p w:rsidR="00972EA5" w:rsidRDefault="0097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85" w:rsidRDefault="00972EA5">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36285" w:rsidRDefault="00972EA5">
                          <w:pPr>
                            <w:pStyle w:val="a3"/>
                          </w:pPr>
                          <w:r>
                            <w:fldChar w:fldCharType="begin"/>
                          </w:r>
                          <w:r>
                            <w:instrText xml:space="preserve"> PAGE  \* MERGEFORMAT </w:instrText>
                          </w:r>
                          <w:r>
                            <w:fldChar w:fldCharType="separate"/>
                          </w:r>
                          <w:r w:rsidR="00B41DFE">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236285" w:rsidRDefault="00972EA5">
                    <w:pPr>
                      <w:pStyle w:val="a3"/>
                    </w:pPr>
                    <w:r>
                      <w:fldChar w:fldCharType="begin"/>
                    </w:r>
                    <w:r>
                      <w:instrText xml:space="preserve"> PAGE  \* MERGEFORMAT </w:instrText>
                    </w:r>
                    <w:r>
                      <w:fldChar w:fldCharType="separate"/>
                    </w:r>
                    <w:r w:rsidR="00B41DFE">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EA5" w:rsidRDefault="00972EA5">
      <w:r>
        <w:separator/>
      </w:r>
    </w:p>
  </w:footnote>
  <w:footnote w:type="continuationSeparator" w:id="0">
    <w:p w:rsidR="00972EA5" w:rsidRDefault="00972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285"/>
    <w:rsid w:val="001D0538"/>
    <w:rsid w:val="00236285"/>
    <w:rsid w:val="00244046"/>
    <w:rsid w:val="00905C0D"/>
    <w:rsid w:val="00972EA5"/>
    <w:rsid w:val="009A5394"/>
    <w:rsid w:val="00B41DFE"/>
    <w:rsid w:val="00F92264"/>
    <w:rsid w:val="0188455B"/>
    <w:rsid w:val="01BB688C"/>
    <w:rsid w:val="01CC43B7"/>
    <w:rsid w:val="021E2AC4"/>
    <w:rsid w:val="02A11E7F"/>
    <w:rsid w:val="02C5566A"/>
    <w:rsid w:val="036C7C1B"/>
    <w:rsid w:val="03CA2E3F"/>
    <w:rsid w:val="03CB55B5"/>
    <w:rsid w:val="045D0911"/>
    <w:rsid w:val="04747481"/>
    <w:rsid w:val="04BA5034"/>
    <w:rsid w:val="04ED2AF4"/>
    <w:rsid w:val="05005449"/>
    <w:rsid w:val="05E35F82"/>
    <w:rsid w:val="06963341"/>
    <w:rsid w:val="06F1265D"/>
    <w:rsid w:val="071D1AAE"/>
    <w:rsid w:val="0783324B"/>
    <w:rsid w:val="078F4934"/>
    <w:rsid w:val="07EC1E60"/>
    <w:rsid w:val="07FC11D4"/>
    <w:rsid w:val="08457A30"/>
    <w:rsid w:val="08523B81"/>
    <w:rsid w:val="085D452F"/>
    <w:rsid w:val="087E0BCF"/>
    <w:rsid w:val="08BE67C6"/>
    <w:rsid w:val="08E12D85"/>
    <w:rsid w:val="08F20EAE"/>
    <w:rsid w:val="08FA16B8"/>
    <w:rsid w:val="095016B4"/>
    <w:rsid w:val="09883F4B"/>
    <w:rsid w:val="0A6412FD"/>
    <w:rsid w:val="0A811E79"/>
    <w:rsid w:val="0B4661B5"/>
    <w:rsid w:val="0BD10D40"/>
    <w:rsid w:val="0C27041B"/>
    <w:rsid w:val="0C845948"/>
    <w:rsid w:val="0CAB6ACA"/>
    <w:rsid w:val="0CFE600F"/>
    <w:rsid w:val="0D753886"/>
    <w:rsid w:val="0DCF665A"/>
    <w:rsid w:val="0DE525E0"/>
    <w:rsid w:val="0E080333"/>
    <w:rsid w:val="0E5E3188"/>
    <w:rsid w:val="0E700677"/>
    <w:rsid w:val="0EA9332C"/>
    <w:rsid w:val="0EDE70E7"/>
    <w:rsid w:val="0EEE55F6"/>
    <w:rsid w:val="0F7D3920"/>
    <w:rsid w:val="0FE00F8A"/>
    <w:rsid w:val="0FFB2459"/>
    <w:rsid w:val="10420156"/>
    <w:rsid w:val="104542F6"/>
    <w:rsid w:val="10D36E4D"/>
    <w:rsid w:val="113F1E78"/>
    <w:rsid w:val="1188227F"/>
    <w:rsid w:val="11983785"/>
    <w:rsid w:val="11CD7565"/>
    <w:rsid w:val="11FB05DE"/>
    <w:rsid w:val="12187ED2"/>
    <w:rsid w:val="12442B56"/>
    <w:rsid w:val="125C68EC"/>
    <w:rsid w:val="127B361A"/>
    <w:rsid w:val="12D331A8"/>
    <w:rsid w:val="135A096E"/>
    <w:rsid w:val="13A02CA3"/>
    <w:rsid w:val="13CD4062"/>
    <w:rsid w:val="14447065"/>
    <w:rsid w:val="14B329ED"/>
    <w:rsid w:val="14D4482A"/>
    <w:rsid w:val="150770F2"/>
    <w:rsid w:val="151864F2"/>
    <w:rsid w:val="151B0E31"/>
    <w:rsid w:val="157F19B1"/>
    <w:rsid w:val="159B5B10"/>
    <w:rsid w:val="15D00D25"/>
    <w:rsid w:val="160E0F24"/>
    <w:rsid w:val="16362DBD"/>
    <w:rsid w:val="16460395"/>
    <w:rsid w:val="177E051D"/>
    <w:rsid w:val="17F11CD1"/>
    <w:rsid w:val="186673F5"/>
    <w:rsid w:val="18AA6023"/>
    <w:rsid w:val="18B4497F"/>
    <w:rsid w:val="18D21AF1"/>
    <w:rsid w:val="191E642F"/>
    <w:rsid w:val="198863D2"/>
    <w:rsid w:val="19B37357"/>
    <w:rsid w:val="19C1711B"/>
    <w:rsid w:val="19E705F1"/>
    <w:rsid w:val="19FD7AFA"/>
    <w:rsid w:val="1A19573C"/>
    <w:rsid w:val="1A61385C"/>
    <w:rsid w:val="1AF57F8F"/>
    <w:rsid w:val="1AFF6E1C"/>
    <w:rsid w:val="1B236587"/>
    <w:rsid w:val="1B641A3C"/>
    <w:rsid w:val="1B7E6C1C"/>
    <w:rsid w:val="1BA704EB"/>
    <w:rsid w:val="1BAC006E"/>
    <w:rsid w:val="1CC04A81"/>
    <w:rsid w:val="1CDF725C"/>
    <w:rsid w:val="1D2A0D9C"/>
    <w:rsid w:val="1D313249"/>
    <w:rsid w:val="1D5F7693"/>
    <w:rsid w:val="1DB81496"/>
    <w:rsid w:val="1E356E38"/>
    <w:rsid w:val="1E3B1772"/>
    <w:rsid w:val="1E6A10F3"/>
    <w:rsid w:val="1EF0449D"/>
    <w:rsid w:val="1F0208AB"/>
    <w:rsid w:val="1F376D56"/>
    <w:rsid w:val="1F775677"/>
    <w:rsid w:val="1FA17C39"/>
    <w:rsid w:val="1FA61F98"/>
    <w:rsid w:val="208A39D3"/>
    <w:rsid w:val="20A4110C"/>
    <w:rsid w:val="20CA327D"/>
    <w:rsid w:val="229F70A7"/>
    <w:rsid w:val="22EF291D"/>
    <w:rsid w:val="22F0739E"/>
    <w:rsid w:val="23052535"/>
    <w:rsid w:val="23C326FD"/>
    <w:rsid w:val="23D777E5"/>
    <w:rsid w:val="241C35A6"/>
    <w:rsid w:val="24825F11"/>
    <w:rsid w:val="251A673D"/>
    <w:rsid w:val="253925FD"/>
    <w:rsid w:val="253B2D97"/>
    <w:rsid w:val="261C7583"/>
    <w:rsid w:val="26720A46"/>
    <w:rsid w:val="26B021D8"/>
    <w:rsid w:val="26B211A3"/>
    <w:rsid w:val="27820722"/>
    <w:rsid w:val="278360DF"/>
    <w:rsid w:val="27D448DA"/>
    <w:rsid w:val="27DB6B03"/>
    <w:rsid w:val="27F32FDC"/>
    <w:rsid w:val="2914131A"/>
    <w:rsid w:val="296C01A4"/>
    <w:rsid w:val="29874A41"/>
    <w:rsid w:val="29EC4951"/>
    <w:rsid w:val="2A437383"/>
    <w:rsid w:val="2A530F26"/>
    <w:rsid w:val="2A832BCC"/>
    <w:rsid w:val="2A9E738A"/>
    <w:rsid w:val="2ACD12D1"/>
    <w:rsid w:val="2AED6068"/>
    <w:rsid w:val="2B47228D"/>
    <w:rsid w:val="2BA1078D"/>
    <w:rsid w:val="2C8576D8"/>
    <w:rsid w:val="2CC87FB4"/>
    <w:rsid w:val="2D3B49D4"/>
    <w:rsid w:val="2D5B065D"/>
    <w:rsid w:val="2DC64577"/>
    <w:rsid w:val="2F010988"/>
    <w:rsid w:val="2F154D0E"/>
    <w:rsid w:val="2F4A04DF"/>
    <w:rsid w:val="2F6171C3"/>
    <w:rsid w:val="30920558"/>
    <w:rsid w:val="30934B1B"/>
    <w:rsid w:val="30C73246"/>
    <w:rsid w:val="30E20329"/>
    <w:rsid w:val="314815FF"/>
    <w:rsid w:val="31D11729"/>
    <w:rsid w:val="31E41470"/>
    <w:rsid w:val="31FF38D7"/>
    <w:rsid w:val="32271F11"/>
    <w:rsid w:val="328A1562"/>
    <w:rsid w:val="32F66A44"/>
    <w:rsid w:val="333C7BBC"/>
    <w:rsid w:val="33524511"/>
    <w:rsid w:val="342F14E0"/>
    <w:rsid w:val="344309A9"/>
    <w:rsid w:val="345B5250"/>
    <w:rsid w:val="3472335A"/>
    <w:rsid w:val="34A4541F"/>
    <w:rsid w:val="35076EC3"/>
    <w:rsid w:val="355B4430"/>
    <w:rsid w:val="35AB5931"/>
    <w:rsid w:val="35AD658D"/>
    <w:rsid w:val="35BE3C90"/>
    <w:rsid w:val="35FE255E"/>
    <w:rsid w:val="36155DE2"/>
    <w:rsid w:val="362240F7"/>
    <w:rsid w:val="364E39DD"/>
    <w:rsid w:val="36F51834"/>
    <w:rsid w:val="375F0C1F"/>
    <w:rsid w:val="37683B44"/>
    <w:rsid w:val="37C3030E"/>
    <w:rsid w:val="37CC51B5"/>
    <w:rsid w:val="3815240B"/>
    <w:rsid w:val="385B1303"/>
    <w:rsid w:val="389B6B54"/>
    <w:rsid w:val="394B1949"/>
    <w:rsid w:val="396A7533"/>
    <w:rsid w:val="39775E1A"/>
    <w:rsid w:val="39C30A47"/>
    <w:rsid w:val="3A582D52"/>
    <w:rsid w:val="3A8E2C03"/>
    <w:rsid w:val="3AA82B0E"/>
    <w:rsid w:val="3AA849B2"/>
    <w:rsid w:val="3AED335B"/>
    <w:rsid w:val="3B786BA2"/>
    <w:rsid w:val="3BD671AD"/>
    <w:rsid w:val="3C6E7B4F"/>
    <w:rsid w:val="3C8611A5"/>
    <w:rsid w:val="3CE42226"/>
    <w:rsid w:val="3E10068C"/>
    <w:rsid w:val="3E640165"/>
    <w:rsid w:val="3E8D655E"/>
    <w:rsid w:val="3EEC576F"/>
    <w:rsid w:val="3F6B5E9E"/>
    <w:rsid w:val="3F7E50B7"/>
    <w:rsid w:val="40157129"/>
    <w:rsid w:val="411B4584"/>
    <w:rsid w:val="416E3B32"/>
    <w:rsid w:val="41BC79A2"/>
    <w:rsid w:val="41C13DD6"/>
    <w:rsid w:val="421012C3"/>
    <w:rsid w:val="42204784"/>
    <w:rsid w:val="4261039C"/>
    <w:rsid w:val="42635C80"/>
    <w:rsid w:val="42B11B0B"/>
    <w:rsid w:val="43000F7E"/>
    <w:rsid w:val="43110DDB"/>
    <w:rsid w:val="43D86327"/>
    <w:rsid w:val="447B416F"/>
    <w:rsid w:val="452A0F62"/>
    <w:rsid w:val="4530779F"/>
    <w:rsid w:val="45CC4EC3"/>
    <w:rsid w:val="46314C70"/>
    <w:rsid w:val="466251EC"/>
    <w:rsid w:val="46B33061"/>
    <w:rsid w:val="46B40157"/>
    <w:rsid w:val="46CF769B"/>
    <w:rsid w:val="46DE54E3"/>
    <w:rsid w:val="470F14A7"/>
    <w:rsid w:val="472C46A7"/>
    <w:rsid w:val="47A922EF"/>
    <w:rsid w:val="47ED6276"/>
    <w:rsid w:val="481334B4"/>
    <w:rsid w:val="4850607E"/>
    <w:rsid w:val="486C181B"/>
    <w:rsid w:val="48A018CE"/>
    <w:rsid w:val="49225048"/>
    <w:rsid w:val="49C23486"/>
    <w:rsid w:val="49E064CE"/>
    <w:rsid w:val="4A6C4417"/>
    <w:rsid w:val="4A934862"/>
    <w:rsid w:val="4AA722A3"/>
    <w:rsid w:val="4B2022B3"/>
    <w:rsid w:val="4BDE79F3"/>
    <w:rsid w:val="4C73105A"/>
    <w:rsid w:val="4E35225E"/>
    <w:rsid w:val="4E443465"/>
    <w:rsid w:val="4E980CB0"/>
    <w:rsid w:val="4EBA2F76"/>
    <w:rsid w:val="4F1D2F84"/>
    <w:rsid w:val="4F3061B4"/>
    <w:rsid w:val="4F78144C"/>
    <w:rsid w:val="4FB72E55"/>
    <w:rsid w:val="503B094B"/>
    <w:rsid w:val="50D60406"/>
    <w:rsid w:val="50E1293D"/>
    <w:rsid w:val="50ED070F"/>
    <w:rsid w:val="512340F6"/>
    <w:rsid w:val="5143792A"/>
    <w:rsid w:val="5201771F"/>
    <w:rsid w:val="527A23FF"/>
    <w:rsid w:val="52CB1EA8"/>
    <w:rsid w:val="53832D8A"/>
    <w:rsid w:val="53B626A5"/>
    <w:rsid w:val="54515F8B"/>
    <w:rsid w:val="54A41516"/>
    <w:rsid w:val="54C160B4"/>
    <w:rsid w:val="55C3196E"/>
    <w:rsid w:val="563274BC"/>
    <w:rsid w:val="563A213F"/>
    <w:rsid w:val="565E3442"/>
    <w:rsid w:val="567B0288"/>
    <w:rsid w:val="568F09FC"/>
    <w:rsid w:val="5724448E"/>
    <w:rsid w:val="57D81FB2"/>
    <w:rsid w:val="58035325"/>
    <w:rsid w:val="582D558C"/>
    <w:rsid w:val="5876575F"/>
    <w:rsid w:val="58A031B7"/>
    <w:rsid w:val="58EA0782"/>
    <w:rsid w:val="58FB7C6B"/>
    <w:rsid w:val="59185B87"/>
    <w:rsid w:val="59205DEE"/>
    <w:rsid w:val="5934698F"/>
    <w:rsid w:val="596B2E13"/>
    <w:rsid w:val="59942570"/>
    <w:rsid w:val="59D35487"/>
    <w:rsid w:val="5A3D740F"/>
    <w:rsid w:val="5B1C5D4A"/>
    <w:rsid w:val="5BBA16DF"/>
    <w:rsid w:val="5BBC1AA2"/>
    <w:rsid w:val="5C003269"/>
    <w:rsid w:val="5C5C691F"/>
    <w:rsid w:val="5CA937FE"/>
    <w:rsid w:val="5CCB14E0"/>
    <w:rsid w:val="5D00336C"/>
    <w:rsid w:val="5D05291B"/>
    <w:rsid w:val="5DA12670"/>
    <w:rsid w:val="5E922291"/>
    <w:rsid w:val="5EE61F27"/>
    <w:rsid w:val="5EE630DE"/>
    <w:rsid w:val="5F874334"/>
    <w:rsid w:val="5FB270B9"/>
    <w:rsid w:val="5FDA7E14"/>
    <w:rsid w:val="602B6461"/>
    <w:rsid w:val="608D3AE2"/>
    <w:rsid w:val="6096284A"/>
    <w:rsid w:val="60FE6C41"/>
    <w:rsid w:val="612D0A43"/>
    <w:rsid w:val="6188287F"/>
    <w:rsid w:val="61C1281A"/>
    <w:rsid w:val="61C65DAF"/>
    <w:rsid w:val="6209648D"/>
    <w:rsid w:val="62955AED"/>
    <w:rsid w:val="62DD4A92"/>
    <w:rsid w:val="63640D18"/>
    <w:rsid w:val="63B65FE3"/>
    <w:rsid w:val="641D47D0"/>
    <w:rsid w:val="64655B56"/>
    <w:rsid w:val="646C0ADE"/>
    <w:rsid w:val="64754B86"/>
    <w:rsid w:val="64FB70CA"/>
    <w:rsid w:val="65891D49"/>
    <w:rsid w:val="65C158D4"/>
    <w:rsid w:val="65E32BDE"/>
    <w:rsid w:val="66090F55"/>
    <w:rsid w:val="668C3320"/>
    <w:rsid w:val="66F812A7"/>
    <w:rsid w:val="6733003F"/>
    <w:rsid w:val="675115F1"/>
    <w:rsid w:val="67621EF7"/>
    <w:rsid w:val="67860174"/>
    <w:rsid w:val="67AC1414"/>
    <w:rsid w:val="67B863D6"/>
    <w:rsid w:val="67CB2763"/>
    <w:rsid w:val="68021E3C"/>
    <w:rsid w:val="68043A52"/>
    <w:rsid w:val="68A4569E"/>
    <w:rsid w:val="68F71DFE"/>
    <w:rsid w:val="697A56CF"/>
    <w:rsid w:val="69850350"/>
    <w:rsid w:val="69AA08D8"/>
    <w:rsid w:val="6A0517E5"/>
    <w:rsid w:val="6A100C78"/>
    <w:rsid w:val="6A9770AB"/>
    <w:rsid w:val="6AAB7FE9"/>
    <w:rsid w:val="6B0861FE"/>
    <w:rsid w:val="6BD75B17"/>
    <w:rsid w:val="6BD97B03"/>
    <w:rsid w:val="6BF76B94"/>
    <w:rsid w:val="6C17620C"/>
    <w:rsid w:val="6D313F42"/>
    <w:rsid w:val="6D661E74"/>
    <w:rsid w:val="6D6B699F"/>
    <w:rsid w:val="6D8A13C8"/>
    <w:rsid w:val="6E3B6E0D"/>
    <w:rsid w:val="6EE06E06"/>
    <w:rsid w:val="6EE87C9C"/>
    <w:rsid w:val="6F107114"/>
    <w:rsid w:val="6F642A7E"/>
    <w:rsid w:val="6FB01B6F"/>
    <w:rsid w:val="7083157F"/>
    <w:rsid w:val="708B6AA6"/>
    <w:rsid w:val="70DD1D8D"/>
    <w:rsid w:val="711A1CDB"/>
    <w:rsid w:val="718F0FD6"/>
    <w:rsid w:val="71C316F2"/>
    <w:rsid w:val="722505CD"/>
    <w:rsid w:val="722D00EB"/>
    <w:rsid w:val="72BD5425"/>
    <w:rsid w:val="72DF5667"/>
    <w:rsid w:val="72EB7FD4"/>
    <w:rsid w:val="72EE1FD6"/>
    <w:rsid w:val="72F0539C"/>
    <w:rsid w:val="735B4C85"/>
    <w:rsid w:val="735F49AA"/>
    <w:rsid w:val="73FB5C32"/>
    <w:rsid w:val="75375624"/>
    <w:rsid w:val="753F1F5F"/>
    <w:rsid w:val="75B97617"/>
    <w:rsid w:val="762C5893"/>
    <w:rsid w:val="7670682F"/>
    <w:rsid w:val="76A50D02"/>
    <w:rsid w:val="76EC4263"/>
    <w:rsid w:val="7740096C"/>
    <w:rsid w:val="77CF7547"/>
    <w:rsid w:val="780557D9"/>
    <w:rsid w:val="78D42887"/>
    <w:rsid w:val="78DA0678"/>
    <w:rsid w:val="797A468D"/>
    <w:rsid w:val="79C55FA4"/>
    <w:rsid w:val="7A453B26"/>
    <w:rsid w:val="7A701300"/>
    <w:rsid w:val="7A993167"/>
    <w:rsid w:val="7AE40BDC"/>
    <w:rsid w:val="7B3B68D0"/>
    <w:rsid w:val="7D187032"/>
    <w:rsid w:val="7D826067"/>
    <w:rsid w:val="7E257339"/>
    <w:rsid w:val="7E4E051E"/>
    <w:rsid w:val="7EDC2DC0"/>
    <w:rsid w:val="7EFB27CF"/>
    <w:rsid w:val="7F220F46"/>
    <w:rsid w:val="7F883CCA"/>
    <w:rsid w:val="7F952B5A"/>
    <w:rsid w:val="7F9C5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FD982"/>
  <w15:docId w15:val="{79ADBD00-9591-47FF-A0B7-4E879988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ont51">
    <w:name w:val="font51"/>
    <w:basedOn w:val="a0"/>
    <w:rPr>
      <w:rFonts w:ascii="宋体" w:eastAsia="宋体" w:hAnsi="宋体" w:cs="宋体" w:hint="eastAsia"/>
      <w:color w:val="000000"/>
      <w:sz w:val="22"/>
      <w:szCs w:val="22"/>
      <w:u w:val="none"/>
    </w:rPr>
  </w:style>
  <w:style w:type="paragraph" w:styleId="a5">
    <w:name w:val="Balloon Text"/>
    <w:basedOn w:val="a"/>
    <w:link w:val="a6"/>
    <w:rsid w:val="00B41DFE"/>
    <w:rPr>
      <w:sz w:val="18"/>
      <w:szCs w:val="18"/>
    </w:rPr>
  </w:style>
  <w:style w:type="character" w:customStyle="1" w:styleId="a6">
    <w:name w:val="批注框文本 字符"/>
    <w:basedOn w:val="a0"/>
    <w:link w:val="a5"/>
    <w:rsid w:val="00B41DF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1940</Words>
  <Characters>11063</Characters>
  <Application>Microsoft Office Word</Application>
  <DocSecurity>0</DocSecurity>
  <Lines>92</Lines>
  <Paragraphs>25</Paragraphs>
  <ScaleCrop>false</ScaleCrop>
  <Company>微软中国</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微软用户</cp:lastModifiedBy>
  <cp:revision>3</cp:revision>
  <cp:lastPrinted>2021-03-31T02:33:00Z</cp:lastPrinted>
  <dcterms:created xsi:type="dcterms:W3CDTF">2021-03-31T02:34:00Z</dcterms:created>
  <dcterms:modified xsi:type="dcterms:W3CDTF">2021-03-31T02:34:00Z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4B0A837935254DD49DF62F96F384A431</vt:lpwstr>
  </property>
</Properties>
</file>